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ind w:left="3288" w:right="3222" w:firstLine="377"/>
      </w:pPr>
      <w:r>
        <w:rPr>
          <w:color w:val="231F20"/>
          <w:spacing w:val="-2"/>
        </w:rPr>
        <w:t>Assessments </w:t>
      </w:r>
      <w:r>
        <w:rPr>
          <w:color w:val="231F20"/>
        </w:rPr>
        <w:t>Unit</w:t>
      </w:r>
      <w:r>
        <w:rPr>
          <w:color w:val="231F20"/>
          <w:spacing w:val="-14"/>
        </w:rPr>
        <w:t> </w:t>
      </w:r>
      <w:r>
        <w:rPr>
          <w:color w:val="231F20"/>
        </w:rPr>
        <w:t>5</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1</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1"/>
          <w:sz w:val="24"/>
        </w:rPr>
        <w:t> </w:t>
      </w:r>
      <w:r>
        <w:rPr>
          <w:b/>
          <w:color w:val="231F20"/>
          <w:spacing w:val="-2"/>
          <w:sz w:val="24"/>
        </w:rPr>
        <w:t>Listening</w:t>
      </w:r>
    </w:p>
    <w:p>
      <w:pPr>
        <w:pStyle w:val="Heading2"/>
        <w:spacing w:line="285" w:lineRule="auto"/>
        <w:ind w:left="381"/>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community</w:t>
      </w:r>
      <w:r>
        <w:rPr>
          <w:color w:val="231F20"/>
          <w:spacing w:val="-4"/>
        </w:rPr>
        <w:t> </w:t>
      </w:r>
      <w:r>
        <w:rPr>
          <w:color w:val="231F20"/>
        </w:rPr>
        <w:t>board</w:t>
      </w:r>
      <w:r>
        <w:rPr>
          <w:color w:val="231F20"/>
          <w:spacing w:val="-4"/>
        </w:rPr>
        <w:t> </w:t>
      </w:r>
      <w:r>
        <w:rPr>
          <w:color w:val="231F20"/>
        </w:rPr>
        <w:t>meeting.</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w:t>
      </w:r>
      <w:r>
        <w:rPr>
          <w:color w:val="231F20"/>
          <w:spacing w:val="-4"/>
        </w:rPr>
        <w:t> </w:t>
      </w:r>
      <w:r>
        <w:rPr>
          <w:color w:val="231F20"/>
        </w:rPr>
        <w:t>to complete each statement.</w:t>
      </w:r>
    </w:p>
    <w:p>
      <w:pPr>
        <w:pStyle w:val="ListParagraph"/>
        <w:numPr>
          <w:ilvl w:val="0"/>
          <w:numId w:val="1"/>
        </w:numPr>
        <w:tabs>
          <w:tab w:pos="421" w:val="left" w:leader="none"/>
          <w:tab w:pos="4623" w:val="left" w:leader="none"/>
        </w:tabs>
        <w:spacing w:line="240" w:lineRule="auto" w:before="78" w:after="0"/>
        <w:ind w:left="420" w:right="0" w:hanging="301"/>
        <w:jc w:val="left"/>
        <w:rPr>
          <w:sz w:val="22"/>
        </w:rPr>
      </w:pPr>
      <w:r>
        <w:rPr>
          <w:color w:val="231F20"/>
          <w:sz w:val="22"/>
        </w:rPr>
        <w:t>If</w:t>
      </w:r>
      <w:r>
        <w:rPr>
          <w:color w:val="231F20"/>
          <w:spacing w:val="-1"/>
          <w:sz w:val="22"/>
        </w:rPr>
        <w:t> </w:t>
      </w:r>
      <w:r>
        <w:rPr>
          <w:color w:val="231F20"/>
          <w:sz w:val="22"/>
        </w:rPr>
        <w:t>a</w:t>
      </w:r>
      <w:r>
        <w:rPr>
          <w:color w:val="231F20"/>
          <w:spacing w:val="-1"/>
          <w:sz w:val="22"/>
        </w:rPr>
        <w:t> </w:t>
      </w:r>
      <w:r>
        <w:rPr>
          <w:color w:val="231F20"/>
          <w:sz w:val="22"/>
        </w:rPr>
        <w:t>playground</w:t>
      </w:r>
      <w:r>
        <w:rPr>
          <w:color w:val="231F20"/>
          <w:spacing w:val="-1"/>
          <w:sz w:val="22"/>
        </w:rPr>
        <w:t> </w:t>
      </w:r>
      <w:r>
        <w:rPr>
          <w:color w:val="231F20"/>
          <w:sz w:val="22"/>
        </w:rPr>
        <w:t>is</w:t>
      </w:r>
      <w:r>
        <w:rPr>
          <w:color w:val="231F20"/>
          <w:spacing w:val="-1"/>
          <w:sz w:val="22"/>
        </w:rPr>
        <w:t> </w:t>
      </w:r>
      <w:r>
        <w:rPr>
          <w:color w:val="231F20"/>
          <w:sz w:val="22"/>
          <w:u w:val="single" w:color="231F20"/>
        </w:rPr>
        <w:t>neglected</w:t>
      </w:r>
      <w:r>
        <w:rPr>
          <w:color w:val="231F20"/>
          <w:sz w:val="22"/>
        </w:rPr>
        <w:t>,</w:t>
      </w:r>
      <w:r>
        <w:rPr>
          <w:color w:val="231F20"/>
          <w:spacing w:val="-1"/>
          <w:sz w:val="22"/>
        </w:rPr>
        <w:t> </w:t>
      </w:r>
      <w:r>
        <w:rPr>
          <w:color w:val="231F20"/>
          <w:sz w:val="22"/>
        </w:rPr>
        <w:t>it</w:t>
      </w:r>
      <w:r>
        <w:rPr>
          <w:color w:val="231F20"/>
          <w:spacing w:val="-1"/>
          <w:sz w:val="22"/>
        </w:rPr>
        <w:t> </w:t>
      </w:r>
      <w:r>
        <w:rPr>
          <w:color w:val="231F20"/>
          <w:sz w:val="22"/>
        </w:rPr>
        <w:t>is</w:t>
      </w:r>
      <w:r>
        <w:rPr>
          <w:color w:val="231F20"/>
          <w:spacing w:val="-2"/>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not</w:t>
      </w:r>
      <w:r>
        <w:rPr>
          <w:color w:val="231F20"/>
          <w:spacing w:val="-5"/>
          <w:sz w:val="22"/>
        </w:rPr>
        <w:t> </w:t>
      </w:r>
      <w:r>
        <w:rPr>
          <w:color w:val="231F20"/>
          <w:sz w:val="22"/>
        </w:rPr>
        <w:t>getting</w:t>
      </w:r>
      <w:r>
        <w:rPr>
          <w:color w:val="231F20"/>
          <w:spacing w:val="-4"/>
          <w:sz w:val="22"/>
        </w:rPr>
        <w:t> </w:t>
      </w:r>
      <w:r>
        <w:rPr>
          <w:color w:val="231F20"/>
          <w:sz w:val="22"/>
        </w:rPr>
        <w:t>care</w:t>
      </w:r>
      <w:r>
        <w:rPr>
          <w:color w:val="231F20"/>
          <w:spacing w:val="-5"/>
          <w:sz w:val="22"/>
        </w:rPr>
        <w:t> </w:t>
      </w:r>
      <w:r>
        <w:rPr>
          <w:color w:val="231F20"/>
          <w:sz w:val="22"/>
        </w:rPr>
        <w:t>and</w:t>
      </w:r>
      <w:r>
        <w:rPr>
          <w:color w:val="231F20"/>
          <w:spacing w:val="-4"/>
          <w:sz w:val="22"/>
        </w:rPr>
        <w:t> </w:t>
      </w:r>
      <w:r>
        <w:rPr>
          <w:color w:val="231F20"/>
          <w:spacing w:val="-2"/>
          <w:sz w:val="22"/>
        </w:rPr>
        <w:t>attention</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being</w:t>
      </w:r>
      <w:r>
        <w:rPr>
          <w:color w:val="231F20"/>
          <w:spacing w:val="-5"/>
          <w:sz w:val="22"/>
        </w:rPr>
        <w:t> </w:t>
      </w:r>
      <w:r>
        <w:rPr>
          <w:color w:val="231F20"/>
          <w:sz w:val="22"/>
        </w:rPr>
        <w:t>well</w:t>
      </w:r>
      <w:r>
        <w:rPr>
          <w:color w:val="231F20"/>
          <w:spacing w:val="-5"/>
          <w:sz w:val="22"/>
        </w:rPr>
        <w:t> </w:t>
      </w:r>
      <w:r>
        <w:rPr>
          <w:color w:val="231F20"/>
          <w:spacing w:val="-2"/>
          <w:sz w:val="22"/>
        </w:rPr>
        <w:t>maintained</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new</w:t>
      </w:r>
      <w:r>
        <w:rPr>
          <w:color w:val="231F20"/>
          <w:spacing w:val="-4"/>
          <w:sz w:val="22"/>
        </w:rPr>
        <w:t> </w:t>
      </w:r>
      <w:r>
        <w:rPr>
          <w:color w:val="231F20"/>
          <w:sz w:val="22"/>
        </w:rPr>
        <w:t>and</w:t>
      </w:r>
      <w:r>
        <w:rPr>
          <w:color w:val="231F20"/>
          <w:spacing w:val="-4"/>
          <w:sz w:val="22"/>
        </w:rPr>
        <w:t> </w:t>
      </w:r>
      <w:r>
        <w:rPr>
          <w:color w:val="231F20"/>
          <w:spacing w:val="-2"/>
          <w:sz w:val="22"/>
        </w:rPr>
        <w:t>shiny</w:t>
      </w:r>
    </w:p>
    <w:p>
      <w:pPr>
        <w:pStyle w:val="ListParagraph"/>
        <w:numPr>
          <w:ilvl w:val="0"/>
          <w:numId w:val="1"/>
        </w:numPr>
        <w:tabs>
          <w:tab w:pos="421" w:val="left" w:leader="none"/>
          <w:tab w:pos="4807" w:val="left" w:leader="none"/>
        </w:tabs>
        <w:spacing w:line="240" w:lineRule="auto" w:before="128" w:after="0"/>
        <w:ind w:left="420" w:right="0" w:hanging="301"/>
        <w:jc w:val="left"/>
        <w:rPr>
          <w:sz w:val="22"/>
        </w:rPr>
      </w:pPr>
      <w:r>
        <w:rPr>
          <w:color w:val="231F20"/>
          <w:sz w:val="22"/>
        </w:rPr>
        <w:t>When</w:t>
      </w:r>
      <w:r>
        <w:rPr>
          <w:color w:val="231F20"/>
          <w:spacing w:val="-1"/>
          <w:sz w:val="22"/>
        </w:rPr>
        <w:t> </w:t>
      </w:r>
      <w:r>
        <w:rPr>
          <w:color w:val="231F20"/>
          <w:sz w:val="22"/>
        </w:rPr>
        <w:t>you</w:t>
      </w:r>
      <w:r>
        <w:rPr>
          <w:color w:val="231F20"/>
          <w:spacing w:val="-1"/>
          <w:sz w:val="22"/>
        </w:rPr>
        <w:t> </w:t>
      </w:r>
      <w:r>
        <w:rPr>
          <w:color w:val="231F20"/>
          <w:sz w:val="22"/>
          <w:u w:val="single" w:color="231F20"/>
        </w:rPr>
        <w:t>convert</w:t>
      </w:r>
      <w:r>
        <w:rPr>
          <w:color w:val="231F20"/>
          <w:spacing w:val="-1"/>
          <w:sz w:val="22"/>
        </w:rPr>
        <w:t> </w:t>
      </w:r>
      <w:r>
        <w:rPr>
          <w:color w:val="231F20"/>
          <w:sz w:val="22"/>
        </w:rPr>
        <w:t>something,</w:t>
      </w:r>
      <w:r>
        <w:rPr>
          <w:color w:val="231F20"/>
          <w:spacing w:val="-1"/>
          <w:sz w:val="22"/>
        </w:rPr>
        <w:t> </w:t>
      </w:r>
      <w:r>
        <w:rPr>
          <w:color w:val="231F20"/>
          <w:sz w:val="22"/>
        </w:rPr>
        <w:t>you</w:t>
      </w:r>
      <w:r>
        <w:rPr>
          <w:color w:val="231F20"/>
          <w:spacing w:val="-2"/>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improve</w:t>
      </w:r>
      <w:r>
        <w:rPr>
          <w:color w:val="231F20"/>
          <w:spacing w:val="-8"/>
          <w:sz w:val="22"/>
        </w:rPr>
        <w:t> </w:t>
      </w:r>
      <w:r>
        <w:rPr>
          <w:color w:val="231F20"/>
          <w:spacing w:val="-5"/>
          <w:sz w:val="22"/>
        </w:rPr>
        <w:t>it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change</w:t>
      </w:r>
      <w:r>
        <w:rPr>
          <w:color w:val="231F20"/>
          <w:spacing w:val="-5"/>
          <w:sz w:val="22"/>
        </w:rPr>
        <w:t> </w:t>
      </w:r>
      <w:r>
        <w:rPr>
          <w:color w:val="231F20"/>
          <w:sz w:val="22"/>
        </w:rPr>
        <w:t>it</w:t>
      </w:r>
      <w:r>
        <w:rPr>
          <w:color w:val="231F20"/>
          <w:spacing w:val="-4"/>
          <w:sz w:val="22"/>
        </w:rPr>
        <w:t> </w:t>
      </w:r>
      <w:r>
        <w:rPr>
          <w:color w:val="231F20"/>
          <w:sz w:val="22"/>
        </w:rPr>
        <w:t>to</w:t>
      </w:r>
      <w:r>
        <w:rPr>
          <w:color w:val="231F20"/>
          <w:spacing w:val="-5"/>
          <w:sz w:val="22"/>
        </w:rPr>
        <w:t> </w:t>
      </w:r>
      <w:r>
        <w:rPr>
          <w:color w:val="231F20"/>
          <w:sz w:val="22"/>
        </w:rPr>
        <w:t>something</w:t>
      </w:r>
      <w:r>
        <w:rPr>
          <w:color w:val="231F20"/>
          <w:spacing w:val="-4"/>
          <w:sz w:val="22"/>
        </w:rPr>
        <w:t> else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disguise</w:t>
      </w:r>
      <w:r>
        <w:rPr>
          <w:color w:val="231F20"/>
          <w:spacing w:val="-4"/>
          <w:sz w:val="22"/>
        </w:rPr>
        <w:t> </w:t>
      </w:r>
      <w:r>
        <w:rPr>
          <w:color w:val="231F20"/>
          <w:sz w:val="22"/>
        </w:rPr>
        <w:t>it</w:t>
      </w:r>
      <w:r>
        <w:rPr>
          <w:color w:val="231F20"/>
          <w:spacing w:val="-4"/>
          <w:sz w:val="22"/>
        </w:rPr>
        <w:t> </w:t>
      </w:r>
      <w:r>
        <w:rPr>
          <w:color w:val="231F20"/>
          <w:sz w:val="22"/>
        </w:rPr>
        <w:t>by</w:t>
      </w:r>
      <w:r>
        <w:rPr>
          <w:color w:val="231F20"/>
          <w:spacing w:val="-4"/>
          <w:sz w:val="22"/>
        </w:rPr>
        <w:t> </w:t>
      </w:r>
      <w:r>
        <w:rPr>
          <w:color w:val="231F20"/>
          <w:sz w:val="22"/>
        </w:rPr>
        <w:t>covering</w:t>
      </w:r>
      <w:r>
        <w:rPr>
          <w:color w:val="231F20"/>
          <w:spacing w:val="-3"/>
          <w:sz w:val="22"/>
        </w:rPr>
        <w:t> </w:t>
      </w:r>
      <w:r>
        <w:rPr>
          <w:color w:val="231F20"/>
          <w:sz w:val="22"/>
        </w:rPr>
        <w:t>it</w:t>
      </w:r>
      <w:r>
        <w:rPr>
          <w:color w:val="231F20"/>
          <w:spacing w:val="-4"/>
          <w:sz w:val="22"/>
        </w:rPr>
        <w:t> </w:t>
      </w:r>
      <w:r>
        <w:rPr>
          <w:color w:val="231F20"/>
          <w:spacing w:val="-5"/>
          <w:sz w:val="22"/>
        </w:rPr>
        <w:t>up</w:t>
      </w:r>
    </w:p>
    <w:p>
      <w:pPr>
        <w:pStyle w:val="ListParagraph"/>
        <w:numPr>
          <w:ilvl w:val="0"/>
          <w:numId w:val="1"/>
        </w:numPr>
        <w:tabs>
          <w:tab w:pos="421" w:val="left" w:leader="none"/>
          <w:tab w:pos="3677" w:val="left" w:leader="none"/>
        </w:tabs>
        <w:spacing w:line="240" w:lineRule="auto" w:before="127" w:after="0"/>
        <w:ind w:left="420" w:right="0" w:hanging="301"/>
        <w:jc w:val="left"/>
        <w:rPr>
          <w:sz w:val="22"/>
        </w:rPr>
      </w:pPr>
      <w:r>
        <w:rPr>
          <w:color w:val="231F20"/>
          <w:sz w:val="22"/>
          <w:u w:val="single" w:color="231F20"/>
        </w:rPr>
        <w:t>Vandalism</w:t>
      </w:r>
      <w:r>
        <w:rPr>
          <w:color w:val="231F20"/>
          <w:spacing w:val="-2"/>
          <w:sz w:val="22"/>
        </w:rPr>
        <w:t> </w:t>
      </w:r>
      <w:r>
        <w:rPr>
          <w:color w:val="231F20"/>
          <w:sz w:val="22"/>
        </w:rPr>
        <w:t>is</w:t>
      </w:r>
      <w:r>
        <w:rPr>
          <w:color w:val="231F20"/>
          <w:spacing w:val="-2"/>
          <w:sz w:val="22"/>
        </w:rPr>
        <w:t> </w:t>
      </w:r>
      <w:r>
        <w:rPr>
          <w:color w:val="231F20"/>
          <w:sz w:val="22"/>
        </w:rPr>
        <w:t>the</w:t>
      </w:r>
      <w:r>
        <w:rPr>
          <w:color w:val="231F20"/>
          <w:spacing w:val="-2"/>
          <w:sz w:val="22"/>
        </w:rPr>
        <w:t> </w:t>
      </w:r>
      <w:r>
        <w:rPr>
          <w:color w:val="231F20"/>
          <w:sz w:val="22"/>
        </w:rPr>
        <w:t>act</w:t>
      </w:r>
      <w:r>
        <w:rPr>
          <w:color w:val="231F20"/>
          <w:spacing w:val="-2"/>
          <w:sz w:val="22"/>
        </w:rPr>
        <w:t> </w:t>
      </w:r>
      <w:r>
        <w:rPr>
          <w:color w:val="231F20"/>
          <w:sz w:val="22"/>
        </w:rPr>
        <w:t>of</w:t>
      </w:r>
      <w:r>
        <w:rPr>
          <w:color w:val="231F20"/>
          <w:spacing w:val="-3"/>
          <w:sz w:val="22"/>
        </w:rPr>
        <w:t> </w:t>
      </w:r>
      <w:r>
        <w:rPr>
          <w:color w:val="231F20"/>
          <w:sz w:val="22"/>
          <w:u w:val="single" w:color="231F20"/>
        </w:rPr>
        <w:tab/>
      </w:r>
      <w:r>
        <w:rPr>
          <w:color w:val="231F20"/>
          <w:spacing w:val="-1"/>
          <w:sz w:val="22"/>
        </w:rPr>
        <w:t> </w:t>
      </w:r>
      <w:r>
        <w:rPr>
          <w:color w:val="231F20"/>
          <w:sz w:val="22"/>
        </w:rPr>
        <w:t>property</w:t>
      </w:r>
      <w:r>
        <w:rPr>
          <w:color w:val="231F20"/>
          <w:spacing w:val="-1"/>
          <w:sz w:val="22"/>
        </w:rPr>
        <w:t> </w:t>
      </w:r>
      <w:r>
        <w:rPr>
          <w:color w:val="231F20"/>
          <w:sz w:val="22"/>
        </w:rPr>
        <w:t>belonging</w:t>
      </w:r>
      <w:r>
        <w:rPr>
          <w:color w:val="231F20"/>
          <w:spacing w:val="-1"/>
          <w:sz w:val="22"/>
        </w:rPr>
        <w:t> </w:t>
      </w:r>
      <w:r>
        <w:rPr>
          <w:color w:val="231F20"/>
          <w:sz w:val="22"/>
        </w:rPr>
        <w:t>to</w:t>
      </w:r>
      <w:r>
        <w:rPr>
          <w:color w:val="231F20"/>
          <w:spacing w:val="-1"/>
          <w:sz w:val="22"/>
        </w:rPr>
        <w:t> </w:t>
      </w:r>
      <w:r>
        <w:rPr>
          <w:color w:val="231F20"/>
          <w:sz w:val="22"/>
        </w:rPr>
        <w:t>other</w:t>
      </w:r>
      <w:r>
        <w:rPr>
          <w:color w:val="231F20"/>
          <w:spacing w:val="-1"/>
          <w:sz w:val="22"/>
        </w:rPr>
        <w:t> </w:t>
      </w:r>
      <w:r>
        <w:rPr>
          <w:color w:val="231F20"/>
          <w:sz w:val="22"/>
        </w:rPr>
        <w:t>people.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fixing</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damaging</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cleaning</w:t>
      </w:r>
    </w:p>
    <w:p>
      <w:pPr>
        <w:pStyle w:val="ListParagraph"/>
        <w:numPr>
          <w:ilvl w:val="0"/>
          <w:numId w:val="1"/>
        </w:numPr>
        <w:tabs>
          <w:tab w:pos="421" w:val="left" w:leader="none"/>
          <w:tab w:pos="3437" w:val="left" w:leader="none"/>
        </w:tabs>
        <w:spacing w:line="240" w:lineRule="auto" w:before="127" w:after="0"/>
        <w:ind w:left="420" w:right="0" w:hanging="301"/>
        <w:jc w:val="left"/>
        <w:rPr>
          <w:sz w:val="22"/>
        </w:rPr>
      </w:pPr>
      <w:r>
        <w:rPr>
          <w:color w:val="231F20"/>
          <w:sz w:val="22"/>
        </w:rPr>
        <w:t>An </w:t>
      </w:r>
      <w:r>
        <w:rPr>
          <w:color w:val="231F20"/>
          <w:sz w:val="22"/>
          <w:u w:val="single" w:color="231F20"/>
        </w:rPr>
        <w:t>uptick</w:t>
      </w:r>
      <w:r>
        <w:rPr>
          <w:color w:val="231F20"/>
          <w:sz w:val="22"/>
        </w:rPr>
        <w:t> in crime is</w:t>
      </w:r>
      <w:r>
        <w:rPr>
          <w:color w:val="231F20"/>
          <w:spacing w:val="-1"/>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an</w:t>
      </w:r>
      <w:r>
        <w:rPr>
          <w:color w:val="231F20"/>
          <w:spacing w:val="-3"/>
          <w:sz w:val="22"/>
        </w:rPr>
        <w:t> </w:t>
      </w:r>
      <w:r>
        <w:rPr>
          <w:color w:val="231F20"/>
          <w:spacing w:val="-2"/>
          <w:sz w:val="22"/>
        </w:rPr>
        <w:t>increase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w:t>
      </w:r>
      <w:r>
        <w:rPr>
          <w:color w:val="231F20"/>
          <w:spacing w:val="-2"/>
          <w:sz w:val="22"/>
        </w:rPr>
        <w:t> decrease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w:t>
      </w:r>
      <w:r>
        <w:rPr>
          <w:color w:val="231F20"/>
          <w:spacing w:val="-1"/>
          <w:sz w:val="22"/>
        </w:rPr>
        <w:t> </w:t>
      </w:r>
      <w:r>
        <w:rPr>
          <w:color w:val="231F20"/>
          <w:sz w:val="22"/>
        </w:rPr>
        <w:t>steady</w:t>
      </w:r>
      <w:r>
        <w:rPr>
          <w:color w:val="231F20"/>
          <w:spacing w:val="-1"/>
          <w:sz w:val="22"/>
        </w:rPr>
        <w:t> </w:t>
      </w:r>
      <w:r>
        <w:rPr>
          <w:color w:val="231F20"/>
          <w:spacing w:val="-2"/>
          <w:sz w:val="22"/>
        </w:rPr>
        <w:t>amount</w:t>
      </w:r>
    </w:p>
    <w:p>
      <w:pPr>
        <w:pStyle w:val="ListParagraph"/>
        <w:numPr>
          <w:ilvl w:val="0"/>
          <w:numId w:val="1"/>
        </w:numPr>
        <w:tabs>
          <w:tab w:pos="421" w:val="left" w:leader="none"/>
          <w:tab w:pos="4183" w:val="left" w:leader="none"/>
        </w:tabs>
        <w:spacing w:line="240" w:lineRule="auto" w:before="127" w:after="0"/>
        <w:ind w:left="420" w:right="0" w:hanging="301"/>
        <w:jc w:val="left"/>
        <w:rPr>
          <w:sz w:val="22"/>
        </w:rPr>
      </w:pPr>
      <w:r>
        <w:rPr>
          <w:color w:val="231F20"/>
          <w:sz w:val="22"/>
        </w:rPr>
        <w:t>People who </w:t>
      </w:r>
      <w:r>
        <w:rPr>
          <w:color w:val="231F20"/>
          <w:sz w:val="22"/>
          <w:u w:val="single" w:color="231F20"/>
        </w:rPr>
        <w:t>enforce</w:t>
      </w:r>
      <w:r>
        <w:rPr>
          <w:color w:val="231F20"/>
          <w:sz w:val="22"/>
        </w:rPr>
        <w:t> the law</w:t>
      </w:r>
      <w:r>
        <w:rPr>
          <w:color w:val="231F20"/>
          <w:spacing w:val="-1"/>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ignore</w:t>
      </w:r>
      <w:r>
        <w:rPr>
          <w:color w:val="231F20"/>
          <w:spacing w:val="-7"/>
          <w:sz w:val="22"/>
        </w:rPr>
        <w:t> </w:t>
      </w:r>
      <w:r>
        <w:rPr>
          <w:color w:val="231F20"/>
          <w:spacing w:val="-5"/>
          <w:sz w:val="22"/>
        </w:rPr>
        <w:t>it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disobey</w:t>
      </w:r>
      <w:r>
        <w:rPr>
          <w:color w:val="231F20"/>
          <w:spacing w:val="-8"/>
          <w:sz w:val="22"/>
        </w:rPr>
        <w:t> </w:t>
      </w:r>
      <w:r>
        <w:rPr>
          <w:color w:val="231F20"/>
          <w:spacing w:val="-5"/>
          <w:sz w:val="22"/>
        </w:rPr>
        <w:t>it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make</w:t>
      </w:r>
      <w:r>
        <w:rPr>
          <w:color w:val="231F20"/>
          <w:spacing w:val="-3"/>
          <w:sz w:val="22"/>
        </w:rPr>
        <w:t> </w:t>
      </w:r>
      <w:r>
        <w:rPr>
          <w:color w:val="231F20"/>
          <w:sz w:val="22"/>
        </w:rPr>
        <w:t>sure</w:t>
      </w:r>
      <w:r>
        <w:rPr>
          <w:color w:val="231F20"/>
          <w:spacing w:val="-3"/>
          <w:sz w:val="22"/>
        </w:rPr>
        <w:t> </w:t>
      </w:r>
      <w:r>
        <w:rPr>
          <w:color w:val="231F20"/>
          <w:sz w:val="22"/>
        </w:rPr>
        <w:t>it</w:t>
      </w:r>
      <w:r>
        <w:rPr>
          <w:color w:val="231F20"/>
          <w:spacing w:val="-3"/>
          <w:sz w:val="22"/>
        </w:rPr>
        <w:t> </w:t>
      </w:r>
      <w:r>
        <w:rPr>
          <w:color w:val="231F20"/>
          <w:sz w:val="22"/>
        </w:rPr>
        <w:t>is</w:t>
      </w:r>
      <w:r>
        <w:rPr>
          <w:color w:val="231F20"/>
          <w:spacing w:val="-3"/>
          <w:sz w:val="22"/>
        </w:rPr>
        <w:t> </w:t>
      </w:r>
      <w:r>
        <w:rPr>
          <w:color w:val="231F20"/>
          <w:spacing w:val="-2"/>
          <w:sz w:val="22"/>
        </w:rPr>
        <w:t>followed</w:t>
      </w:r>
    </w:p>
    <w:p>
      <w:pPr>
        <w:spacing w:after="0" w:line="240" w:lineRule="auto"/>
        <w:jc w:val="left"/>
        <w:rPr>
          <w:sz w:val="22"/>
        </w:rPr>
        <w:sectPr>
          <w:headerReference w:type="default" r:id="rId5"/>
          <w:footerReference w:type="default" r:id="rId6"/>
          <w:type w:val="continuous"/>
          <w:pgSz w:w="12240" w:h="15840"/>
          <w:pgMar w:header="673" w:footer="1119" w:top="1760" w:bottom="1300" w:left="1680" w:right="1700"/>
          <w:pgNumType w:start="1"/>
        </w:sect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7"/>
        </w:rPr>
        <w:t> </w:t>
      </w:r>
      <w:r>
        <w:rPr>
          <w:color w:val="231F20"/>
        </w:rPr>
        <w:t>Part</w:t>
      </w:r>
      <w:r>
        <w:rPr>
          <w:color w:val="231F20"/>
          <w:spacing w:val="-14"/>
        </w:rPr>
        <w:t> </w:t>
      </w:r>
      <w:r>
        <w:rPr>
          <w:color w:val="231F20"/>
          <w:spacing w:val="-10"/>
        </w:rPr>
        <w:t>A</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inconsiderate</w:t>
      </w:r>
      <w:r>
        <w:rPr>
          <w:color w:val="231F20"/>
          <w:spacing w:val="-4"/>
        </w:rPr>
        <w:t> </w:t>
      </w:r>
      <w:r>
        <w:rPr>
          <w:color w:val="231F20"/>
        </w:rPr>
        <w:t>behavior</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 statement. There are two extra choices.</w:t>
      </w:r>
    </w:p>
    <w:p>
      <w:pPr>
        <w:pStyle w:val="BodyText"/>
        <w:spacing w:before="11"/>
        <w:rPr>
          <w:b/>
          <w:sz w:val="13"/>
        </w:rPr>
      </w:pPr>
      <w:r>
        <w:rPr/>
        <w:pict>
          <v:group style="position:absolute;margin-left:90pt;margin-top:9.228728pt;width:432pt;height:46pt;mso-position-horizontal-relative:page;mso-position-vertical-relative:paragraph;z-index:-15728128;mso-wrap-distance-left:0;mso-wrap-distance-right:0" id="docshapegroup6" coordorigin="1800,185" coordsize="8640,920">
            <v:rect style="position:absolute;left:1805;top:189;width:8630;height:910" id="docshape7" filled="false" stroked="true" strokeweight=".5pt" strokecolor="#231f20">
              <v:stroke dashstyle="solid"/>
            </v:rect>
            <v:shape style="position:absolute;left:4066;top:351;width:1598;height:254" type="#_x0000_t202" id="docshape8" filled="false" stroked="false">
              <v:textbox inset="0,0,0,0">
                <w:txbxContent>
                  <w:p>
                    <w:pPr>
                      <w:spacing w:line="249" w:lineRule="exact" w:before="0"/>
                      <w:ind w:left="0" w:right="0" w:firstLine="0"/>
                      <w:jc w:val="left"/>
                      <w:rPr>
                        <w:sz w:val="22"/>
                      </w:rPr>
                    </w:pPr>
                    <w:r>
                      <w:rPr>
                        <w:color w:val="231F20"/>
                        <w:sz w:val="22"/>
                      </w:rPr>
                      <w:t>blast</w:t>
                    </w:r>
                    <w:r>
                      <w:rPr>
                        <w:color w:val="231F20"/>
                        <w:spacing w:val="-5"/>
                        <w:sz w:val="22"/>
                      </w:rPr>
                      <w:t> </w:t>
                    </w:r>
                    <w:r>
                      <w:rPr>
                        <w:color w:val="231F20"/>
                        <w:sz w:val="22"/>
                      </w:rPr>
                      <w:t>loud</w:t>
                    </w:r>
                    <w:r>
                      <w:rPr>
                        <w:color w:val="231F20"/>
                        <w:spacing w:val="-4"/>
                        <w:sz w:val="22"/>
                      </w:rPr>
                      <w:t> </w:t>
                    </w:r>
                    <w:r>
                      <w:rPr>
                        <w:color w:val="231F20"/>
                        <w:spacing w:val="-2"/>
                        <w:sz w:val="22"/>
                      </w:rPr>
                      <w:t>music</w:t>
                    </w:r>
                  </w:p>
                </w:txbxContent>
              </v:textbox>
              <w10:wrap type="none"/>
            </v:shape>
            <v:shape style="position:absolute;left:6083;top:351;width:2111;height:254" type="#_x0000_t202" id="docshape9" filled="false" stroked="false">
              <v:textbox inset="0,0,0,0">
                <w:txbxContent>
                  <w:p>
                    <w:pPr>
                      <w:tabs>
                        <w:tab w:pos="1369" w:val="left" w:leader="none"/>
                      </w:tabs>
                      <w:spacing w:line="249" w:lineRule="exact" w:before="0"/>
                      <w:ind w:left="0" w:right="0" w:firstLine="0"/>
                      <w:jc w:val="left"/>
                      <w:rPr>
                        <w:sz w:val="22"/>
                      </w:rPr>
                    </w:pPr>
                    <w:r>
                      <w:rPr>
                        <w:color w:val="231F20"/>
                        <w:sz w:val="22"/>
                      </w:rPr>
                      <w:t>cut</w:t>
                    </w:r>
                    <w:r>
                      <w:rPr>
                        <w:color w:val="231F20"/>
                        <w:spacing w:val="-1"/>
                        <w:sz w:val="22"/>
                      </w:rPr>
                      <w:t> </w:t>
                    </w:r>
                    <w:r>
                      <w:rPr>
                        <w:color w:val="231F20"/>
                        <w:sz w:val="22"/>
                      </w:rPr>
                      <w:t>in</w:t>
                    </w:r>
                    <w:r>
                      <w:rPr>
                        <w:color w:val="231F20"/>
                        <w:spacing w:val="-1"/>
                        <w:sz w:val="22"/>
                      </w:rPr>
                      <w:t> </w:t>
                    </w:r>
                    <w:r>
                      <w:rPr>
                        <w:color w:val="231F20"/>
                        <w:spacing w:val="-4"/>
                        <w:sz w:val="22"/>
                      </w:rPr>
                      <w:t>line</w:t>
                    </w:r>
                    <w:r>
                      <w:rPr>
                        <w:color w:val="231F20"/>
                        <w:sz w:val="22"/>
                      </w:rPr>
                      <w:tab/>
                    </w:r>
                    <w:r>
                      <w:rPr>
                        <w:color w:val="231F20"/>
                        <w:spacing w:val="-2"/>
                        <w:sz w:val="22"/>
                      </w:rPr>
                      <w:t>jaywalk</w:t>
                    </w:r>
                  </w:p>
                </w:txbxContent>
              </v:textbox>
              <w10:wrap type="none"/>
            </v:shape>
            <v:shape style="position:absolute;left:3283;top:691;width:5694;height:254" type="#_x0000_t202" id="docshape10" filled="false" stroked="false">
              <v:textbox inset="0,0,0,0">
                <w:txbxContent>
                  <w:p>
                    <w:pPr>
                      <w:tabs>
                        <w:tab w:pos="2286" w:val="left" w:leader="none"/>
                        <w:tab w:pos="4413" w:val="left" w:leader="none"/>
                      </w:tabs>
                      <w:spacing w:line="249" w:lineRule="exact" w:before="0"/>
                      <w:ind w:left="0" w:right="0" w:firstLine="0"/>
                      <w:jc w:val="left"/>
                      <w:rPr>
                        <w:sz w:val="22"/>
                      </w:rPr>
                    </w:pPr>
                    <w:r>
                      <w:rPr>
                        <w:color w:val="231F20"/>
                        <w:sz w:val="22"/>
                      </w:rPr>
                      <w:t>make</w:t>
                    </w:r>
                    <w:r>
                      <w:rPr>
                        <w:color w:val="231F20"/>
                        <w:spacing w:val="-3"/>
                        <w:sz w:val="22"/>
                      </w:rPr>
                      <w:t> </w:t>
                    </w:r>
                    <w:r>
                      <w:rPr>
                        <w:color w:val="231F20"/>
                        <w:sz w:val="22"/>
                      </w:rPr>
                      <w:t>a</w:t>
                    </w:r>
                    <w:r>
                      <w:rPr>
                        <w:color w:val="231F20"/>
                        <w:spacing w:val="-2"/>
                        <w:sz w:val="22"/>
                      </w:rPr>
                      <w:t> </w:t>
                    </w:r>
                    <w:r>
                      <w:rPr>
                        <w:color w:val="231F20"/>
                        <w:sz w:val="22"/>
                      </w:rPr>
                      <w:t>lot</w:t>
                    </w:r>
                    <w:r>
                      <w:rPr>
                        <w:color w:val="231F20"/>
                        <w:spacing w:val="-2"/>
                        <w:sz w:val="22"/>
                      </w:rPr>
                      <w:t> </w:t>
                    </w:r>
                    <w:r>
                      <w:rPr>
                        <w:color w:val="231F20"/>
                        <w:sz w:val="22"/>
                      </w:rPr>
                      <w:t>of</w:t>
                    </w:r>
                    <w:r>
                      <w:rPr>
                        <w:color w:val="231F20"/>
                        <w:spacing w:val="-2"/>
                        <w:sz w:val="22"/>
                      </w:rPr>
                      <w:t> noise</w:t>
                    </w:r>
                    <w:r>
                      <w:rPr>
                        <w:color w:val="231F20"/>
                        <w:sz w:val="22"/>
                      </w:rPr>
                      <w:tab/>
                      <w:t>spit</w:t>
                    </w:r>
                    <w:r>
                      <w:rPr>
                        <w:color w:val="231F20"/>
                        <w:spacing w:val="-2"/>
                        <w:sz w:val="22"/>
                      </w:rPr>
                      <w:t> </w:t>
                    </w:r>
                    <w:r>
                      <w:rPr>
                        <w:color w:val="231F20"/>
                        <w:sz w:val="22"/>
                      </w:rPr>
                      <w:t>out</w:t>
                    </w:r>
                    <w:r>
                      <w:rPr>
                        <w:color w:val="231F20"/>
                        <w:spacing w:val="-1"/>
                        <w:sz w:val="22"/>
                      </w:rPr>
                      <w:t> </w:t>
                    </w:r>
                    <w:r>
                      <w:rPr>
                        <w:color w:val="231F20"/>
                        <w:sz w:val="22"/>
                      </w:rPr>
                      <w:t>their</w:t>
                    </w:r>
                    <w:r>
                      <w:rPr>
                        <w:color w:val="231F20"/>
                        <w:spacing w:val="-2"/>
                        <w:sz w:val="22"/>
                      </w:rPr>
                      <w:t> </w:t>
                    </w:r>
                    <w:r>
                      <w:rPr>
                        <w:color w:val="231F20"/>
                        <w:spacing w:val="-5"/>
                        <w:sz w:val="22"/>
                      </w:rPr>
                      <w:t>gum</w:t>
                    </w:r>
                    <w:r>
                      <w:rPr>
                        <w:color w:val="231F20"/>
                        <w:sz w:val="22"/>
                      </w:rPr>
                      <w:tab/>
                      <w:t>take</w:t>
                    </w:r>
                    <w:r>
                      <w:rPr>
                        <w:color w:val="231F20"/>
                        <w:spacing w:val="-2"/>
                        <w:sz w:val="22"/>
                      </w:rPr>
                      <w:t> </w:t>
                    </w:r>
                    <w:r>
                      <w:rPr>
                        <w:color w:val="231F20"/>
                        <w:sz w:val="22"/>
                      </w:rPr>
                      <w:t>too </w:t>
                    </w:r>
                    <w:r>
                      <w:rPr>
                        <w:color w:val="231F20"/>
                        <w:spacing w:val="-4"/>
                        <w:sz w:val="22"/>
                      </w:rPr>
                      <w:t>long</w:t>
                    </w:r>
                  </w:p>
                </w:txbxContent>
              </v:textbox>
              <w10:wrap type="none"/>
            </v:shape>
            <w10:wrap type="topAndBottom"/>
          </v:group>
        </w:pict>
      </w:r>
    </w:p>
    <w:p>
      <w:pPr>
        <w:pStyle w:val="BodyText"/>
        <w:spacing w:before="11"/>
        <w:rPr>
          <w:b/>
          <w:sz w:val="28"/>
        </w:rPr>
      </w:pPr>
    </w:p>
    <w:p>
      <w:pPr>
        <w:pStyle w:val="ListParagraph"/>
        <w:numPr>
          <w:ilvl w:val="0"/>
          <w:numId w:val="1"/>
        </w:numPr>
        <w:tabs>
          <w:tab w:pos="519" w:val="left" w:leader="none"/>
          <w:tab w:pos="520" w:val="left" w:leader="none"/>
          <w:tab w:pos="6181" w:val="left" w:leader="none"/>
        </w:tabs>
        <w:spacing w:line="266" w:lineRule="auto" w:before="100" w:after="0"/>
        <w:ind w:left="520" w:right="193" w:hanging="401"/>
        <w:jc w:val="left"/>
        <w:rPr>
          <w:sz w:val="22"/>
        </w:rPr>
      </w:pPr>
      <w:r>
        <w:rPr>
          <w:color w:val="231F20"/>
          <w:sz w:val="22"/>
        </w:rPr>
        <w:t>It ticks me off when people </w:t>
      </w:r>
      <w:r>
        <w:rPr>
          <w:color w:val="231F20"/>
          <w:sz w:val="22"/>
          <w:u w:val="single" w:color="231F20"/>
        </w:rPr>
        <w:tab/>
      </w:r>
      <w:r>
        <w:rPr>
          <w:color w:val="231F20"/>
          <w:spacing w:val="-8"/>
          <w:sz w:val="22"/>
        </w:rPr>
        <w:t> </w:t>
      </w:r>
      <w:r>
        <w:rPr>
          <w:color w:val="231F20"/>
          <w:sz w:val="22"/>
        </w:rPr>
        <w:t>to</w:t>
      </w:r>
      <w:r>
        <w:rPr>
          <w:color w:val="231F20"/>
          <w:spacing w:val="-8"/>
          <w:sz w:val="22"/>
        </w:rPr>
        <w:t> </w:t>
      </w:r>
      <w:r>
        <w:rPr>
          <w:color w:val="231F20"/>
          <w:sz w:val="22"/>
        </w:rPr>
        <w:t>decide</w:t>
      </w:r>
      <w:r>
        <w:rPr>
          <w:color w:val="231F20"/>
          <w:spacing w:val="-8"/>
          <w:sz w:val="22"/>
        </w:rPr>
        <w:t> </w:t>
      </w:r>
      <w:r>
        <w:rPr>
          <w:color w:val="231F20"/>
          <w:sz w:val="22"/>
        </w:rPr>
        <w:t>what</w:t>
      </w:r>
      <w:r>
        <w:rPr>
          <w:color w:val="231F20"/>
          <w:spacing w:val="-8"/>
          <w:sz w:val="22"/>
        </w:rPr>
        <w:t> </w:t>
      </w:r>
      <w:r>
        <w:rPr>
          <w:color w:val="231F20"/>
          <w:sz w:val="22"/>
        </w:rPr>
        <w:t>they</w:t>
      </w:r>
      <w:r>
        <w:rPr>
          <w:color w:val="231F20"/>
          <w:spacing w:val="-8"/>
          <w:sz w:val="22"/>
        </w:rPr>
        <w:t> </w:t>
      </w:r>
      <w:r>
        <w:rPr>
          <w:color w:val="231F20"/>
          <w:sz w:val="22"/>
        </w:rPr>
        <w:t>want</w:t>
      </w:r>
      <w:r>
        <w:rPr>
          <w:color w:val="231F20"/>
          <w:sz w:val="22"/>
        </w:rPr>
        <w:t> at a restaurant.</w:t>
      </w:r>
    </w:p>
    <w:p>
      <w:pPr>
        <w:pStyle w:val="ListParagraph"/>
        <w:numPr>
          <w:ilvl w:val="0"/>
          <w:numId w:val="1"/>
        </w:numPr>
        <w:tabs>
          <w:tab w:pos="519" w:val="left" w:leader="none"/>
          <w:tab w:pos="521" w:val="left" w:leader="none"/>
          <w:tab w:pos="6173" w:val="left" w:leader="none"/>
        </w:tabs>
        <w:spacing w:line="266" w:lineRule="auto" w:before="99" w:after="0"/>
        <w:ind w:left="520" w:right="850" w:hanging="400"/>
        <w:jc w:val="left"/>
        <w:rPr>
          <w:sz w:val="22"/>
        </w:rPr>
      </w:pPr>
      <w:r>
        <w:rPr>
          <w:color w:val="231F20"/>
          <w:sz w:val="22"/>
        </w:rPr>
        <w:t>It bothers me when people </w:t>
      </w:r>
      <w:r>
        <w:rPr>
          <w:color w:val="231F20"/>
          <w:sz w:val="22"/>
          <w:u w:val="single" w:color="231F20"/>
        </w:rPr>
        <w:tab/>
      </w:r>
      <w:r>
        <w:rPr>
          <w:color w:val="231F20"/>
          <w:spacing w:val="-10"/>
          <w:sz w:val="22"/>
        </w:rPr>
        <w:t> </w:t>
      </w:r>
      <w:r>
        <w:rPr>
          <w:color w:val="231F20"/>
          <w:sz w:val="22"/>
        </w:rPr>
        <w:t>on</w:t>
      </w:r>
      <w:r>
        <w:rPr>
          <w:color w:val="231F20"/>
          <w:spacing w:val="-10"/>
          <w:sz w:val="22"/>
        </w:rPr>
        <w:t> </w:t>
      </w:r>
      <w:r>
        <w:rPr>
          <w:color w:val="231F20"/>
          <w:sz w:val="22"/>
        </w:rPr>
        <w:t>their</w:t>
      </w:r>
      <w:r>
        <w:rPr>
          <w:color w:val="231F20"/>
          <w:spacing w:val="-10"/>
          <w:sz w:val="22"/>
        </w:rPr>
        <w:t> </w:t>
      </w:r>
      <w:r>
        <w:rPr>
          <w:color w:val="231F20"/>
          <w:sz w:val="22"/>
        </w:rPr>
        <w:t>car</w:t>
      </w:r>
      <w:r>
        <w:rPr>
          <w:color w:val="231F20"/>
          <w:spacing w:val="-10"/>
          <w:sz w:val="22"/>
        </w:rPr>
        <w:t> </w:t>
      </w:r>
      <w:r>
        <w:rPr>
          <w:color w:val="231F20"/>
          <w:sz w:val="22"/>
        </w:rPr>
        <w:t>stereo</w:t>
      </w:r>
      <w:r>
        <w:rPr>
          <w:color w:val="231F20"/>
          <w:sz w:val="22"/>
        </w:rPr>
        <w:t> systems. We don’t all need to hear their favorite song!</w:t>
      </w:r>
    </w:p>
    <w:p>
      <w:pPr>
        <w:pStyle w:val="ListParagraph"/>
        <w:numPr>
          <w:ilvl w:val="0"/>
          <w:numId w:val="1"/>
        </w:numPr>
        <w:tabs>
          <w:tab w:pos="519" w:val="left" w:leader="none"/>
          <w:tab w:pos="521" w:val="left" w:leader="none"/>
          <w:tab w:pos="6218" w:val="left" w:leader="none"/>
        </w:tabs>
        <w:spacing w:line="266" w:lineRule="auto" w:before="98" w:after="0"/>
        <w:ind w:left="520" w:right="267" w:hanging="400"/>
        <w:jc w:val="left"/>
        <w:rPr>
          <w:sz w:val="22"/>
        </w:rPr>
      </w:pPr>
      <w:r>
        <w:rPr>
          <w:color w:val="231F20"/>
          <w:sz w:val="22"/>
        </w:rPr>
        <w:t>It’s disgusting when people </w:t>
      </w:r>
      <w:r>
        <w:rPr>
          <w:color w:val="231F20"/>
          <w:sz w:val="22"/>
          <w:u w:val="single" w:color="231F20"/>
        </w:rPr>
        <w:tab/>
      </w:r>
      <w:r>
        <w:rPr>
          <w:color w:val="231F20"/>
          <w:spacing w:val="-8"/>
          <w:sz w:val="22"/>
        </w:rPr>
        <w:t> </w:t>
      </w:r>
      <w:r>
        <w:rPr>
          <w:color w:val="231F20"/>
          <w:sz w:val="22"/>
        </w:rPr>
        <w:t>on</w:t>
      </w:r>
      <w:r>
        <w:rPr>
          <w:color w:val="231F20"/>
          <w:spacing w:val="-8"/>
          <w:sz w:val="22"/>
        </w:rPr>
        <w:t> </w:t>
      </w:r>
      <w:r>
        <w:rPr>
          <w:color w:val="231F20"/>
          <w:sz w:val="22"/>
        </w:rPr>
        <w:t>the</w:t>
      </w:r>
      <w:r>
        <w:rPr>
          <w:color w:val="231F20"/>
          <w:spacing w:val="-8"/>
          <w:sz w:val="22"/>
        </w:rPr>
        <w:t> </w:t>
      </w:r>
      <w:r>
        <w:rPr>
          <w:color w:val="231F20"/>
          <w:sz w:val="22"/>
        </w:rPr>
        <w:t>street.</w:t>
      </w:r>
      <w:r>
        <w:rPr>
          <w:color w:val="231F20"/>
          <w:spacing w:val="-8"/>
          <w:sz w:val="22"/>
        </w:rPr>
        <w:t> </w:t>
      </w:r>
      <w:r>
        <w:rPr>
          <w:color w:val="231F20"/>
          <w:sz w:val="22"/>
        </w:rPr>
        <w:t>Why</w:t>
      </w:r>
      <w:r>
        <w:rPr>
          <w:color w:val="231F20"/>
          <w:spacing w:val="-8"/>
          <w:sz w:val="22"/>
        </w:rPr>
        <w:t> </w:t>
      </w:r>
      <w:r>
        <w:rPr>
          <w:color w:val="231F20"/>
          <w:sz w:val="22"/>
        </w:rPr>
        <w:t>can’t</w:t>
      </w:r>
      <w:r>
        <w:rPr>
          <w:color w:val="231F20"/>
          <w:sz w:val="22"/>
        </w:rPr>
        <w:t> they find a trash can?</w:t>
      </w:r>
    </w:p>
    <w:p>
      <w:pPr>
        <w:pStyle w:val="ListParagraph"/>
        <w:numPr>
          <w:ilvl w:val="0"/>
          <w:numId w:val="1"/>
        </w:numPr>
        <w:tabs>
          <w:tab w:pos="519" w:val="left" w:leader="none"/>
          <w:tab w:pos="521" w:val="left" w:leader="none"/>
          <w:tab w:pos="6870" w:val="left" w:leader="none"/>
        </w:tabs>
        <w:spacing w:line="266" w:lineRule="auto" w:before="99" w:after="0"/>
        <w:ind w:left="520" w:right="421" w:hanging="400"/>
        <w:jc w:val="left"/>
        <w:rPr>
          <w:sz w:val="22"/>
        </w:rPr>
      </w:pPr>
      <w:r>
        <w:rPr>
          <w:color w:val="231F20"/>
          <w:sz w:val="22"/>
        </w:rPr>
        <w:t>It gets on my nerves when people </w:t>
      </w:r>
      <w:r>
        <w:rPr>
          <w:color w:val="231F20"/>
          <w:sz w:val="22"/>
          <w:u w:val="single" w:color="231F20"/>
        </w:rPr>
        <w:tab/>
      </w:r>
      <w:r>
        <w:rPr>
          <w:color w:val="231F20"/>
          <w:spacing w:val="-10"/>
          <w:sz w:val="22"/>
        </w:rPr>
        <w:t> </w:t>
      </w:r>
      <w:r>
        <w:rPr>
          <w:color w:val="231F20"/>
          <w:sz w:val="22"/>
        </w:rPr>
        <w:t>at</w:t>
      </w:r>
      <w:r>
        <w:rPr>
          <w:color w:val="231F20"/>
          <w:spacing w:val="-10"/>
          <w:sz w:val="22"/>
        </w:rPr>
        <w:t> </w:t>
      </w:r>
      <w:r>
        <w:rPr>
          <w:color w:val="231F20"/>
          <w:sz w:val="22"/>
        </w:rPr>
        <w:t>the</w:t>
      </w:r>
      <w:r>
        <w:rPr>
          <w:color w:val="231F20"/>
          <w:spacing w:val="-10"/>
          <w:sz w:val="22"/>
        </w:rPr>
        <w:t> </w:t>
      </w:r>
      <w:r>
        <w:rPr>
          <w:color w:val="231F20"/>
          <w:sz w:val="22"/>
        </w:rPr>
        <w:t>bus</w:t>
      </w:r>
      <w:r>
        <w:rPr>
          <w:color w:val="231F20"/>
          <w:spacing w:val="-10"/>
          <w:sz w:val="22"/>
        </w:rPr>
        <w:t> </w:t>
      </w:r>
      <w:r>
        <w:rPr>
          <w:color w:val="231F20"/>
          <w:sz w:val="22"/>
        </w:rPr>
        <w:t>stop. I don’t know why everyone can’t just wait their turn.</w:t>
      </w:r>
    </w:p>
    <w:p>
      <w:pPr>
        <w:pStyle w:val="BodyText"/>
        <w:spacing w:before="3"/>
        <w:rPr>
          <w:sz w:val="31"/>
        </w:rPr>
      </w:pPr>
    </w:p>
    <w:p>
      <w:pPr>
        <w:pStyle w:val="Heading1"/>
        <w:spacing w:before="0"/>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B</w:t>
      </w:r>
    </w:p>
    <w:p>
      <w:pPr>
        <w:pStyle w:val="Heading2"/>
        <w:spacing w:line="285" w:lineRule="auto" w:before="42"/>
        <w:ind w:right="359"/>
      </w:pPr>
      <w:r>
        <w:rPr>
          <w:color w:val="231F20"/>
        </w:rPr>
        <w:t>Complete</w:t>
      </w:r>
      <w:r>
        <w:rPr>
          <w:color w:val="231F20"/>
          <w:spacing w:val="-4"/>
        </w:rPr>
        <w:t> </w:t>
      </w:r>
      <w:r>
        <w:rPr>
          <w:color w:val="231F20"/>
        </w:rPr>
        <w:t>each</w:t>
      </w:r>
      <w:r>
        <w:rPr>
          <w:color w:val="231F20"/>
          <w:spacing w:val="-4"/>
        </w:rPr>
        <w:t> </w:t>
      </w:r>
      <w:r>
        <w:rPr>
          <w:color w:val="231F20"/>
        </w:rPr>
        <w:t>sentence</w:t>
      </w:r>
      <w:r>
        <w:rPr>
          <w:color w:val="231F20"/>
          <w:spacing w:val="-4"/>
        </w:rPr>
        <w:t> </w:t>
      </w:r>
      <w:r>
        <w:rPr>
          <w:color w:val="231F20"/>
        </w:rPr>
        <w:t>with</w:t>
      </w:r>
      <w:r>
        <w:rPr>
          <w:color w:val="231F20"/>
          <w:spacing w:val="-4"/>
        </w:rPr>
        <w:t> </w:t>
      </w:r>
      <w:r>
        <w:rPr>
          <w:color w:val="231F20"/>
        </w:rPr>
        <w:t>a</w:t>
      </w:r>
      <w:r>
        <w:rPr>
          <w:color w:val="231F20"/>
          <w:spacing w:val="-4"/>
        </w:rPr>
        <w:t> </w:t>
      </w:r>
      <w:r>
        <w:rPr>
          <w:color w:val="231F20"/>
        </w:rPr>
        <w:t>neighborhood</w:t>
      </w:r>
      <w:r>
        <w:rPr>
          <w:color w:val="231F20"/>
          <w:spacing w:val="-4"/>
        </w:rPr>
        <w:t> </w:t>
      </w:r>
      <w:r>
        <w:rPr>
          <w:color w:val="231F20"/>
        </w:rPr>
        <w:t>amenity</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There</w:t>
      </w:r>
      <w:r>
        <w:rPr>
          <w:color w:val="231F20"/>
          <w:spacing w:val="-4"/>
        </w:rPr>
        <w:t> </w:t>
      </w:r>
      <w:r>
        <w:rPr>
          <w:color w:val="231F20"/>
        </w:rPr>
        <w:t>are four extra choices.</w:t>
      </w:r>
    </w:p>
    <w:p>
      <w:pPr>
        <w:pStyle w:val="BodyText"/>
        <w:spacing w:before="0"/>
        <w:rPr>
          <w:b/>
          <w:sz w:val="14"/>
        </w:rPr>
      </w:pPr>
      <w:r>
        <w:rPr/>
        <w:pict>
          <v:group style="position:absolute;margin-left:90pt;margin-top:9.266149pt;width:432pt;height:46pt;mso-position-horizontal-relative:page;mso-position-vertical-relative:paragraph;z-index:-15727616;mso-wrap-distance-left:0;mso-wrap-distance-right:0" id="docshapegroup11" coordorigin="1800,185" coordsize="8640,920">
            <v:rect style="position:absolute;left:1805;top:190;width:8630;height:910" id="docshape12" filled="false" stroked="true" strokeweight=".5pt" strokecolor="#231f20">
              <v:stroke dashstyle="solid"/>
            </v:rect>
            <v:shape style="position:absolute;left:2580;top:352;width:901;height:254" type="#_x0000_t202" id="docshape13" filled="false" stroked="false">
              <v:textbox inset="0,0,0,0">
                <w:txbxContent>
                  <w:p>
                    <w:pPr>
                      <w:spacing w:line="249" w:lineRule="exact" w:before="0"/>
                      <w:ind w:left="0" w:right="0" w:firstLine="0"/>
                      <w:jc w:val="left"/>
                      <w:rPr>
                        <w:sz w:val="22"/>
                      </w:rPr>
                    </w:pPr>
                    <w:r>
                      <w:rPr>
                        <w:color w:val="231F20"/>
                        <w:sz w:val="22"/>
                      </w:rPr>
                      <w:t>bike</w:t>
                    </w:r>
                    <w:r>
                      <w:rPr>
                        <w:color w:val="231F20"/>
                        <w:spacing w:val="-5"/>
                        <w:sz w:val="22"/>
                      </w:rPr>
                      <w:t> </w:t>
                    </w:r>
                    <w:r>
                      <w:rPr>
                        <w:color w:val="231F20"/>
                        <w:spacing w:val="-4"/>
                        <w:sz w:val="22"/>
                      </w:rPr>
                      <w:t>lane</w:t>
                    </w:r>
                  </w:p>
                </w:txbxContent>
              </v:textbox>
              <w10:wrap type="none"/>
            </v:shape>
            <v:shape style="position:absolute;left:3900;top:352;width:1830;height:254" type="#_x0000_t202" id="docshape14" filled="false" stroked="false">
              <v:textbox inset="0,0,0,0">
                <w:txbxContent>
                  <w:p>
                    <w:pPr>
                      <w:spacing w:line="249" w:lineRule="exact" w:before="0"/>
                      <w:ind w:left="0" w:right="0" w:firstLine="0"/>
                      <w:jc w:val="left"/>
                      <w:rPr>
                        <w:sz w:val="22"/>
                      </w:rPr>
                    </w:pPr>
                    <w:r>
                      <w:rPr>
                        <w:color w:val="231F20"/>
                        <w:sz w:val="22"/>
                      </w:rPr>
                      <w:t>community</w:t>
                    </w:r>
                    <w:r>
                      <w:rPr>
                        <w:color w:val="231F20"/>
                        <w:spacing w:val="-11"/>
                        <w:sz w:val="22"/>
                      </w:rPr>
                      <w:t> </w:t>
                    </w:r>
                    <w:r>
                      <w:rPr>
                        <w:color w:val="231F20"/>
                        <w:spacing w:val="-2"/>
                        <w:sz w:val="22"/>
                      </w:rPr>
                      <w:t>garden</w:t>
                    </w:r>
                  </w:p>
                </w:txbxContent>
              </v:textbox>
              <w10:wrap type="none"/>
            </v:shape>
            <v:shape style="position:absolute;left:6150;top:352;width:3530;height:254" type="#_x0000_t202" id="docshape15" filled="false" stroked="false">
              <v:textbox inset="0,0,0,0">
                <w:txbxContent>
                  <w:p>
                    <w:pPr>
                      <w:tabs>
                        <w:tab w:pos="2420" w:val="left" w:leader="none"/>
                      </w:tabs>
                      <w:spacing w:line="249" w:lineRule="exact" w:before="0"/>
                      <w:ind w:left="0" w:right="0" w:firstLine="0"/>
                      <w:jc w:val="left"/>
                      <w:rPr>
                        <w:sz w:val="22"/>
                      </w:rPr>
                    </w:pPr>
                    <w:r>
                      <w:rPr>
                        <w:color w:val="231F20"/>
                        <w:sz w:val="22"/>
                      </w:rPr>
                      <w:t>pedestrian</w:t>
                    </w:r>
                    <w:r>
                      <w:rPr>
                        <w:color w:val="231F20"/>
                        <w:spacing w:val="-11"/>
                        <w:sz w:val="22"/>
                      </w:rPr>
                      <w:t> </w:t>
                    </w:r>
                    <w:r>
                      <w:rPr>
                        <w:color w:val="231F20"/>
                        <w:spacing w:val="-2"/>
                        <w:sz w:val="22"/>
                      </w:rPr>
                      <w:t>overpass</w:t>
                    </w:r>
                    <w:r>
                      <w:rPr>
                        <w:color w:val="231F20"/>
                        <w:sz w:val="22"/>
                      </w:rPr>
                      <w:tab/>
                    </w:r>
                    <w:r>
                      <w:rPr>
                        <w:color w:val="231F20"/>
                        <w:spacing w:val="-2"/>
                        <w:sz w:val="22"/>
                      </w:rPr>
                      <w:t>playground</w:t>
                    </w:r>
                  </w:p>
                </w:txbxContent>
              </v:textbox>
              <w10:wrap type="none"/>
            </v:shape>
            <v:shape style="position:absolute;left:2941;top:692;width:6378;height:254" type="#_x0000_t202" id="docshape16" filled="false" stroked="false">
              <v:textbox inset="0,0,0,0">
                <w:txbxContent>
                  <w:p>
                    <w:pPr>
                      <w:tabs>
                        <w:tab w:pos="1907" w:val="left" w:leader="none"/>
                        <w:tab w:pos="4009" w:val="left" w:leader="none"/>
                        <w:tab w:pos="5293" w:val="left" w:leader="none"/>
                      </w:tabs>
                      <w:spacing w:line="249" w:lineRule="exact" w:before="0"/>
                      <w:ind w:left="0" w:right="0" w:firstLine="0"/>
                      <w:jc w:val="left"/>
                      <w:rPr>
                        <w:sz w:val="22"/>
                      </w:rPr>
                    </w:pPr>
                    <w:r>
                      <w:rPr>
                        <w:color w:val="231F20"/>
                        <w:sz w:val="22"/>
                      </w:rPr>
                      <w:t>public</w:t>
                    </w:r>
                    <w:r>
                      <w:rPr>
                        <w:color w:val="231F20"/>
                        <w:spacing w:val="-6"/>
                        <w:sz w:val="22"/>
                      </w:rPr>
                      <w:t> </w:t>
                    </w:r>
                    <w:r>
                      <w:rPr>
                        <w:color w:val="231F20"/>
                        <w:spacing w:val="-2"/>
                        <w:sz w:val="22"/>
                      </w:rPr>
                      <w:t>benches</w:t>
                    </w:r>
                    <w:r>
                      <w:rPr>
                        <w:color w:val="231F20"/>
                        <w:sz w:val="22"/>
                      </w:rPr>
                      <w:tab/>
                      <w:t>security</w:t>
                    </w:r>
                    <w:r>
                      <w:rPr>
                        <w:color w:val="231F20"/>
                        <w:spacing w:val="-2"/>
                        <w:sz w:val="22"/>
                      </w:rPr>
                      <w:t> cameras</w:t>
                    </w:r>
                    <w:r>
                      <w:rPr>
                        <w:color w:val="231F20"/>
                        <w:sz w:val="22"/>
                      </w:rPr>
                      <w:tab/>
                    </w:r>
                    <w:r>
                      <w:rPr>
                        <w:color w:val="231F20"/>
                        <w:spacing w:val="-2"/>
                        <w:sz w:val="22"/>
                      </w:rPr>
                      <w:t>sidewalk</w:t>
                    </w:r>
                    <w:r>
                      <w:rPr>
                        <w:color w:val="231F20"/>
                        <w:sz w:val="22"/>
                      </w:rPr>
                      <w:tab/>
                    </w:r>
                    <w:r>
                      <w:rPr>
                        <w:color w:val="231F20"/>
                        <w:spacing w:val="-2"/>
                        <w:sz w:val="22"/>
                      </w:rPr>
                      <w:t>streetlights</w:t>
                    </w:r>
                  </w:p>
                </w:txbxContent>
              </v:textbox>
              <w10:wrap type="none"/>
            </v:shape>
            <w10:wrap type="topAndBottom"/>
          </v:group>
        </w:pict>
      </w:r>
    </w:p>
    <w:p>
      <w:pPr>
        <w:pStyle w:val="BodyText"/>
        <w:spacing w:before="11"/>
        <w:rPr>
          <w:b/>
          <w:sz w:val="28"/>
        </w:rPr>
      </w:pPr>
    </w:p>
    <w:p>
      <w:pPr>
        <w:pStyle w:val="ListParagraph"/>
        <w:numPr>
          <w:ilvl w:val="0"/>
          <w:numId w:val="1"/>
        </w:numPr>
        <w:tabs>
          <w:tab w:pos="520" w:val="left" w:leader="none"/>
          <w:tab w:pos="4449" w:val="left" w:leader="none"/>
        </w:tabs>
        <w:spacing w:line="266" w:lineRule="auto" w:before="100" w:after="0"/>
        <w:ind w:left="520" w:right="275" w:hanging="401"/>
        <w:jc w:val="left"/>
        <w:rPr>
          <w:sz w:val="22"/>
        </w:rPr>
      </w:pPr>
      <w:r>
        <w:rPr>
          <w:color w:val="231F20"/>
          <w:sz w:val="22"/>
        </w:rPr>
        <w:t>Installing </w:t>
      </w:r>
      <w:r>
        <w:rPr>
          <w:color w:val="231F20"/>
          <w:sz w:val="22"/>
          <w:u w:val="single" w:color="231F20"/>
        </w:rPr>
        <w:tab/>
      </w:r>
      <w:r>
        <w:rPr>
          <w:color w:val="231F20"/>
          <w:spacing w:val="-5"/>
          <w:sz w:val="22"/>
        </w:rPr>
        <w:t> </w:t>
      </w:r>
      <w:r>
        <w:rPr>
          <w:color w:val="231F20"/>
          <w:sz w:val="22"/>
        </w:rPr>
        <w:t>outside</w:t>
      </w:r>
      <w:r>
        <w:rPr>
          <w:color w:val="231F20"/>
          <w:spacing w:val="-5"/>
          <w:sz w:val="22"/>
        </w:rPr>
        <w:t> </w:t>
      </w:r>
      <w:r>
        <w:rPr>
          <w:color w:val="231F20"/>
          <w:sz w:val="22"/>
        </w:rPr>
        <w:t>the</w:t>
      </w:r>
      <w:r>
        <w:rPr>
          <w:color w:val="231F20"/>
          <w:spacing w:val="-5"/>
          <w:sz w:val="22"/>
        </w:rPr>
        <w:t> </w:t>
      </w:r>
      <w:r>
        <w:rPr>
          <w:color w:val="231F20"/>
          <w:sz w:val="22"/>
        </w:rPr>
        <w:t>stores</w:t>
      </w:r>
      <w:r>
        <w:rPr>
          <w:color w:val="231F20"/>
          <w:spacing w:val="-5"/>
          <w:sz w:val="22"/>
        </w:rPr>
        <w:t> </w:t>
      </w:r>
      <w:r>
        <w:rPr>
          <w:color w:val="231F20"/>
          <w:sz w:val="22"/>
        </w:rPr>
        <w:t>on</w:t>
      </w:r>
      <w:r>
        <w:rPr>
          <w:color w:val="231F20"/>
          <w:spacing w:val="-5"/>
          <w:sz w:val="22"/>
        </w:rPr>
        <w:t> </w:t>
      </w:r>
      <w:r>
        <w:rPr>
          <w:color w:val="231F20"/>
          <w:sz w:val="22"/>
        </w:rPr>
        <w:t>Main</w:t>
      </w:r>
      <w:r>
        <w:rPr>
          <w:color w:val="231F20"/>
          <w:spacing w:val="-5"/>
          <w:sz w:val="22"/>
        </w:rPr>
        <w:t> </w:t>
      </w:r>
      <w:r>
        <w:rPr>
          <w:color w:val="231F20"/>
          <w:sz w:val="22"/>
        </w:rPr>
        <w:t>Street</w:t>
      </w:r>
      <w:r>
        <w:rPr>
          <w:color w:val="231F20"/>
          <w:spacing w:val="-5"/>
          <w:sz w:val="22"/>
        </w:rPr>
        <w:t> </w:t>
      </w:r>
      <w:r>
        <w:rPr>
          <w:color w:val="231F20"/>
          <w:sz w:val="22"/>
        </w:rPr>
        <w:t>will</w:t>
      </w:r>
      <w:r>
        <w:rPr>
          <w:color w:val="231F20"/>
          <w:spacing w:val="-5"/>
          <w:sz w:val="22"/>
        </w:rPr>
        <w:t> </w:t>
      </w:r>
      <w:r>
        <w:rPr>
          <w:color w:val="231F20"/>
          <w:sz w:val="22"/>
        </w:rPr>
        <w:t>help</w:t>
      </w:r>
      <w:r>
        <w:rPr>
          <w:color w:val="231F20"/>
          <w:sz w:val="22"/>
        </w:rPr>
        <w:t> the police identify shoplifters and other criminals.</w:t>
      </w:r>
    </w:p>
    <w:p>
      <w:pPr>
        <w:pStyle w:val="ListParagraph"/>
        <w:numPr>
          <w:ilvl w:val="0"/>
          <w:numId w:val="1"/>
        </w:numPr>
        <w:tabs>
          <w:tab w:pos="521" w:val="left" w:leader="none"/>
          <w:tab w:pos="5671" w:val="left" w:leader="none"/>
        </w:tabs>
        <w:spacing w:line="266" w:lineRule="auto" w:before="99" w:after="0"/>
        <w:ind w:left="520" w:right="189" w:hanging="400"/>
        <w:jc w:val="left"/>
        <w:rPr>
          <w:sz w:val="22"/>
        </w:rPr>
      </w:pPr>
      <w:r>
        <w:rPr>
          <w:color w:val="231F20"/>
          <w:sz w:val="22"/>
        </w:rPr>
        <w:t>The park needs more </w:t>
      </w:r>
      <w:r>
        <w:rPr>
          <w:color w:val="231F20"/>
          <w:sz w:val="22"/>
          <w:u w:val="single" w:color="231F20"/>
        </w:rPr>
        <w:tab/>
      </w:r>
      <w:r>
        <w:rPr>
          <w:color w:val="231F20"/>
          <w:spacing w:val="-8"/>
          <w:sz w:val="22"/>
        </w:rPr>
        <w:t> </w:t>
      </w:r>
      <w:r>
        <w:rPr>
          <w:color w:val="231F20"/>
          <w:sz w:val="22"/>
        </w:rPr>
        <w:t>because</w:t>
      </w:r>
      <w:r>
        <w:rPr>
          <w:color w:val="231F20"/>
          <w:spacing w:val="-8"/>
          <w:sz w:val="22"/>
        </w:rPr>
        <w:t> </w:t>
      </w:r>
      <w:r>
        <w:rPr>
          <w:color w:val="231F20"/>
          <w:sz w:val="22"/>
        </w:rPr>
        <w:t>there</w:t>
      </w:r>
      <w:r>
        <w:rPr>
          <w:color w:val="231F20"/>
          <w:spacing w:val="-8"/>
          <w:sz w:val="22"/>
        </w:rPr>
        <w:t> </w:t>
      </w:r>
      <w:r>
        <w:rPr>
          <w:color w:val="231F20"/>
          <w:sz w:val="22"/>
        </w:rPr>
        <w:t>are</w:t>
      </w:r>
      <w:r>
        <w:rPr>
          <w:color w:val="231F20"/>
          <w:spacing w:val="-8"/>
          <w:sz w:val="22"/>
        </w:rPr>
        <w:t> </w:t>
      </w:r>
      <w:r>
        <w:rPr>
          <w:color w:val="231F20"/>
          <w:sz w:val="22"/>
        </w:rPr>
        <w:t>not</w:t>
      </w:r>
      <w:r>
        <w:rPr>
          <w:color w:val="231F20"/>
          <w:spacing w:val="-8"/>
          <w:sz w:val="22"/>
        </w:rPr>
        <w:t> </w:t>
      </w:r>
      <w:r>
        <w:rPr>
          <w:color w:val="231F20"/>
          <w:sz w:val="22"/>
        </w:rPr>
        <w:t>enough</w:t>
      </w:r>
      <w:r>
        <w:rPr>
          <w:color w:val="231F20"/>
          <w:sz w:val="22"/>
        </w:rPr>
        <w:t> places to sit.</w:t>
      </w:r>
    </w:p>
    <w:p>
      <w:pPr>
        <w:pStyle w:val="ListParagraph"/>
        <w:numPr>
          <w:ilvl w:val="0"/>
          <w:numId w:val="1"/>
        </w:numPr>
        <w:tabs>
          <w:tab w:pos="521" w:val="left" w:leader="none"/>
          <w:tab w:pos="4180" w:val="left" w:leader="none"/>
        </w:tabs>
        <w:spacing w:line="240" w:lineRule="auto" w:before="98" w:after="0"/>
        <w:ind w:left="520" w:right="0" w:hanging="401"/>
        <w:jc w:val="left"/>
        <w:rPr>
          <w:sz w:val="22"/>
        </w:rPr>
      </w:pPr>
      <w:r>
        <w:rPr>
          <w:color w:val="231F20"/>
          <w:sz w:val="22"/>
        </w:rPr>
        <w:t>A</w:t>
      </w:r>
      <w:r>
        <w:rPr>
          <w:color w:val="231F20"/>
          <w:spacing w:val="-5"/>
          <w:sz w:val="22"/>
        </w:rPr>
        <w:t> </w:t>
      </w:r>
      <w:r>
        <w:rPr>
          <w:color w:val="231F20"/>
          <w:sz w:val="22"/>
        </w:rPr>
        <w:t>new </w:t>
      </w:r>
      <w:r>
        <w:rPr>
          <w:color w:val="231F20"/>
          <w:sz w:val="22"/>
          <w:u w:val="single" w:color="231F20"/>
        </w:rPr>
        <w:tab/>
      </w:r>
      <w:r>
        <w:rPr>
          <w:color w:val="231F20"/>
          <w:sz w:val="22"/>
        </w:rPr>
        <w:t> would make the streets safer for cyclists.</w:t>
      </w:r>
    </w:p>
    <w:p>
      <w:pPr>
        <w:pStyle w:val="ListParagraph"/>
        <w:numPr>
          <w:ilvl w:val="0"/>
          <w:numId w:val="1"/>
        </w:numPr>
        <w:tabs>
          <w:tab w:pos="520" w:val="left" w:leader="none"/>
          <w:tab w:pos="5232" w:val="left" w:leader="none"/>
        </w:tabs>
        <w:spacing w:line="266" w:lineRule="auto" w:before="127" w:after="0"/>
        <w:ind w:left="520" w:right="385" w:hanging="401"/>
        <w:jc w:val="left"/>
        <w:rPr>
          <w:sz w:val="22"/>
        </w:rPr>
      </w:pPr>
      <w:r>
        <w:rPr>
          <w:color w:val="231F20"/>
          <w:sz w:val="22"/>
        </w:rPr>
        <w:t>Volunteers at the </w:t>
      </w:r>
      <w:r>
        <w:rPr>
          <w:color w:val="231F20"/>
          <w:sz w:val="22"/>
          <w:u w:val="single" w:color="231F20"/>
        </w:rPr>
        <w:tab/>
      </w:r>
      <w:r>
        <w:rPr>
          <w:color w:val="231F20"/>
          <w:spacing w:val="-7"/>
          <w:sz w:val="22"/>
        </w:rPr>
        <w:t> </w:t>
      </w:r>
      <w:r>
        <w:rPr>
          <w:color w:val="231F20"/>
          <w:sz w:val="22"/>
        </w:rPr>
        <w:t>are</w:t>
      </w:r>
      <w:r>
        <w:rPr>
          <w:color w:val="231F20"/>
          <w:spacing w:val="-7"/>
          <w:sz w:val="22"/>
        </w:rPr>
        <w:t> </w:t>
      </w:r>
      <w:r>
        <w:rPr>
          <w:color w:val="231F20"/>
          <w:sz w:val="22"/>
        </w:rPr>
        <w:t>helping</w:t>
      </w:r>
      <w:r>
        <w:rPr>
          <w:color w:val="231F20"/>
          <w:spacing w:val="-7"/>
          <w:sz w:val="22"/>
        </w:rPr>
        <w:t> </w:t>
      </w:r>
      <w:r>
        <w:rPr>
          <w:color w:val="231F20"/>
          <w:sz w:val="22"/>
        </w:rPr>
        <w:t>children</w:t>
      </w:r>
      <w:r>
        <w:rPr>
          <w:color w:val="231F20"/>
          <w:spacing w:val="-7"/>
          <w:sz w:val="22"/>
        </w:rPr>
        <w:t> </w:t>
      </w:r>
      <w:r>
        <w:rPr>
          <w:color w:val="231F20"/>
          <w:sz w:val="22"/>
        </w:rPr>
        <w:t>learn</w:t>
      </w:r>
      <w:r>
        <w:rPr>
          <w:color w:val="231F20"/>
          <w:spacing w:val="-7"/>
          <w:sz w:val="22"/>
        </w:rPr>
        <w:t> </w:t>
      </w:r>
      <w:r>
        <w:rPr>
          <w:color w:val="231F20"/>
          <w:sz w:val="22"/>
        </w:rPr>
        <w:t>how</w:t>
      </w:r>
      <w:r>
        <w:rPr>
          <w:color w:val="231F20"/>
          <w:spacing w:val="-7"/>
          <w:sz w:val="22"/>
        </w:rPr>
        <w:t> </w:t>
      </w:r>
      <w:r>
        <w:rPr>
          <w:color w:val="231F20"/>
          <w:sz w:val="22"/>
        </w:rPr>
        <w:t>to grow vegetables.</w:t>
      </w:r>
    </w:p>
    <w:p>
      <w:pPr>
        <w:spacing w:after="0" w:line="266" w:lineRule="auto"/>
        <w:jc w:val="left"/>
        <w:rPr>
          <w:sz w:val="22"/>
        </w:rPr>
        <w:sectPr>
          <w:pgSz w:w="12240" w:h="15840"/>
          <w:pgMar w:header="673" w:footer="1119" w:top="1760" w:bottom="1300" w:left="1680" w:right="1700"/>
        </w:sectPr>
      </w:pPr>
    </w:p>
    <w:p>
      <w:pPr>
        <w:pStyle w:val="Heading1"/>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spacing w:line="285" w:lineRule="auto"/>
      </w:pPr>
      <w:r>
        <w:rPr>
          <w:color w:val="231F20"/>
        </w:rPr>
        <w:t>Combine</w:t>
      </w:r>
      <w:r>
        <w:rPr>
          <w:color w:val="231F20"/>
          <w:spacing w:val="-4"/>
        </w:rPr>
        <w:t> </w:t>
      </w:r>
      <w:r>
        <w:rPr>
          <w:color w:val="231F20"/>
        </w:rPr>
        <w:t>the</w:t>
      </w:r>
      <w:r>
        <w:rPr>
          <w:color w:val="231F20"/>
          <w:spacing w:val="-4"/>
        </w:rPr>
        <w:t> </w:t>
      </w:r>
      <w:r>
        <w:rPr>
          <w:color w:val="231F20"/>
        </w:rPr>
        <w:t>two</w:t>
      </w:r>
      <w:r>
        <w:rPr>
          <w:color w:val="231F20"/>
          <w:spacing w:val="-4"/>
        </w:rPr>
        <w:t> </w:t>
      </w:r>
      <w:r>
        <w:rPr>
          <w:color w:val="231F20"/>
        </w:rPr>
        <w:t>sentences</w:t>
      </w:r>
      <w:r>
        <w:rPr>
          <w:color w:val="231F20"/>
          <w:spacing w:val="-4"/>
        </w:rPr>
        <w:t> </w:t>
      </w:r>
      <w:r>
        <w:rPr>
          <w:color w:val="231F20"/>
        </w:rPr>
        <w:t>using</w:t>
      </w:r>
      <w:r>
        <w:rPr>
          <w:color w:val="231F20"/>
          <w:spacing w:val="-4"/>
        </w:rPr>
        <w:t> </w:t>
      </w:r>
      <w:r>
        <w:rPr>
          <w:color w:val="231F20"/>
        </w:rPr>
        <w:t>a</w:t>
      </w:r>
      <w:r>
        <w:rPr>
          <w:color w:val="231F20"/>
          <w:spacing w:val="-4"/>
        </w:rPr>
        <w:t> </w:t>
      </w:r>
      <w:r>
        <w:rPr>
          <w:color w:val="231F20"/>
        </w:rPr>
        <w:t>possessive</w:t>
      </w:r>
      <w:r>
        <w:rPr>
          <w:color w:val="231F20"/>
          <w:spacing w:val="-4"/>
        </w:rPr>
        <w:t> </w:t>
      </w:r>
      <w:r>
        <w:rPr>
          <w:color w:val="231F20"/>
        </w:rPr>
        <w:t>gerund</w:t>
      </w:r>
      <w:r>
        <w:rPr>
          <w:color w:val="231F20"/>
          <w:spacing w:val="-4"/>
        </w:rPr>
        <w:t> </w:t>
      </w:r>
      <w:r>
        <w:rPr>
          <w:color w:val="231F20"/>
        </w:rPr>
        <w:t>to</w:t>
      </w:r>
      <w:r>
        <w:rPr>
          <w:color w:val="231F20"/>
          <w:spacing w:val="-4"/>
        </w:rPr>
        <w:t> </w:t>
      </w:r>
      <w:r>
        <w:rPr>
          <w:color w:val="231F20"/>
        </w:rPr>
        <w:t>express</w:t>
      </w:r>
      <w:r>
        <w:rPr>
          <w:color w:val="231F20"/>
          <w:spacing w:val="-4"/>
        </w:rPr>
        <w:t> </w:t>
      </w:r>
      <w:r>
        <w:rPr>
          <w:color w:val="231F20"/>
        </w:rPr>
        <w:t>something</w:t>
      </w:r>
      <w:r>
        <w:rPr>
          <w:color w:val="231F20"/>
          <w:spacing w:val="-4"/>
        </w:rPr>
        <w:t> </w:t>
      </w:r>
      <w:r>
        <w:rPr>
          <w:color w:val="231F20"/>
        </w:rPr>
        <w:t>you don’t like.</w:t>
      </w:r>
    </w:p>
    <w:p>
      <w:pPr>
        <w:pStyle w:val="BodyText"/>
        <w:spacing w:before="78"/>
        <w:ind w:left="120"/>
      </w:pPr>
      <w:r>
        <w:rPr>
          <w:b/>
          <w:color w:val="231F20"/>
        </w:rPr>
        <w:t>Example:</w:t>
      </w:r>
      <w:r>
        <w:rPr>
          <w:b/>
          <w:color w:val="231F20"/>
          <w:spacing w:val="49"/>
        </w:rPr>
        <w:t> </w:t>
      </w:r>
      <w:r>
        <w:rPr>
          <w:color w:val="231F20"/>
        </w:rPr>
        <w:t>My</w:t>
      </w:r>
      <w:r>
        <w:rPr>
          <w:color w:val="231F20"/>
          <w:spacing w:val="-5"/>
        </w:rPr>
        <w:t> </w:t>
      </w:r>
      <w:r>
        <w:rPr>
          <w:color w:val="231F20"/>
        </w:rPr>
        <w:t>roommate</w:t>
      </w:r>
      <w:r>
        <w:rPr>
          <w:color w:val="231F20"/>
          <w:spacing w:val="-5"/>
        </w:rPr>
        <w:t> </w:t>
      </w:r>
      <w:r>
        <w:rPr>
          <w:color w:val="231F20"/>
        </w:rPr>
        <w:t>smokes.</w:t>
      </w:r>
      <w:r>
        <w:rPr>
          <w:color w:val="231F20"/>
          <w:spacing w:val="-5"/>
        </w:rPr>
        <w:t> </w:t>
      </w:r>
      <w:r>
        <w:rPr>
          <w:color w:val="231F20"/>
        </w:rPr>
        <w:t>/</w:t>
      </w:r>
      <w:r>
        <w:rPr>
          <w:color w:val="231F20"/>
          <w:spacing w:val="-5"/>
        </w:rPr>
        <w:t> </w:t>
      </w:r>
      <w:r>
        <w:rPr>
          <w:color w:val="231F20"/>
        </w:rPr>
        <w:t>It</w:t>
      </w:r>
      <w:r>
        <w:rPr>
          <w:color w:val="231F20"/>
          <w:spacing w:val="-5"/>
        </w:rPr>
        <w:t> </w:t>
      </w:r>
      <w:r>
        <w:rPr>
          <w:color w:val="231F20"/>
        </w:rPr>
        <w:t>really</w:t>
      </w:r>
      <w:r>
        <w:rPr>
          <w:color w:val="231F20"/>
          <w:spacing w:val="-4"/>
        </w:rPr>
        <w:t> </w:t>
      </w:r>
      <w:r>
        <w:rPr>
          <w:color w:val="231F20"/>
        </w:rPr>
        <w:t>bugs</w:t>
      </w:r>
      <w:r>
        <w:rPr>
          <w:color w:val="231F20"/>
          <w:spacing w:val="-5"/>
        </w:rPr>
        <w:t> me.</w:t>
      </w:r>
    </w:p>
    <w:p>
      <w:pPr>
        <w:pStyle w:val="BodyText"/>
        <w:tabs>
          <w:tab w:pos="5179" w:val="left" w:leader="none"/>
        </w:tabs>
        <w:spacing w:before="89"/>
        <w:ind w:left="1240"/>
        <w:rPr>
          <w:rFonts w:ascii="Calibri" w:hAnsi="Calibri"/>
        </w:rPr>
      </w:pPr>
      <w:r>
        <w:rPr>
          <w:rFonts w:ascii="Calibri" w:hAnsi="Calibri"/>
          <w:color w:val="231F20"/>
          <w:spacing w:val="33"/>
          <w:u w:val="single" w:color="231F20"/>
        </w:rPr>
        <w:t>  </w:t>
      </w:r>
      <w:r>
        <w:rPr>
          <w:rFonts w:ascii="Calibri" w:hAnsi="Calibri"/>
          <w:color w:val="231F20"/>
          <w:spacing w:val="-2"/>
          <w:u w:val="single" w:color="231F20"/>
        </w:rPr>
        <w:t>My</w:t>
      </w:r>
      <w:r>
        <w:rPr>
          <w:rFonts w:ascii="Calibri" w:hAnsi="Calibri"/>
          <w:color w:val="231F20"/>
          <w:spacing w:val="-3"/>
          <w:u w:val="single" w:color="231F20"/>
        </w:rPr>
        <w:t> </w:t>
      </w:r>
      <w:r>
        <w:rPr>
          <w:rFonts w:ascii="Calibri" w:hAnsi="Calibri"/>
          <w:color w:val="231F20"/>
          <w:spacing w:val="-2"/>
          <w:u w:val="single" w:color="231F20"/>
        </w:rPr>
        <w:t>roommate’s smoking</w:t>
      </w:r>
      <w:r>
        <w:rPr>
          <w:rFonts w:ascii="Calibri" w:hAnsi="Calibri"/>
          <w:color w:val="231F20"/>
          <w:spacing w:val="-3"/>
          <w:u w:val="single" w:color="231F20"/>
        </w:rPr>
        <w:t> </w:t>
      </w:r>
      <w:r>
        <w:rPr>
          <w:rFonts w:ascii="Calibri" w:hAnsi="Calibri"/>
          <w:color w:val="231F20"/>
          <w:spacing w:val="-2"/>
          <w:u w:val="single" w:color="231F20"/>
        </w:rPr>
        <w:t>really bugs</w:t>
      </w:r>
      <w:r>
        <w:rPr>
          <w:rFonts w:ascii="Calibri" w:hAnsi="Calibri"/>
          <w:color w:val="231F20"/>
          <w:spacing w:val="-3"/>
          <w:u w:val="single" w:color="231F20"/>
        </w:rPr>
        <w:t> </w:t>
      </w:r>
      <w:r>
        <w:rPr>
          <w:rFonts w:ascii="Calibri" w:hAnsi="Calibri"/>
          <w:color w:val="231F20"/>
          <w:spacing w:val="-5"/>
          <w:u w:val="single" w:color="231F20"/>
        </w:rPr>
        <w:t>me.</w:t>
      </w:r>
      <w:r>
        <w:rPr>
          <w:rFonts w:ascii="Calibri" w:hAnsi="Calibri"/>
          <w:color w:val="231F20"/>
          <w:u w:val="single" w:color="231F20"/>
        </w:rPr>
        <w:tab/>
      </w:r>
    </w:p>
    <w:p>
      <w:pPr>
        <w:pStyle w:val="ListParagraph"/>
        <w:numPr>
          <w:ilvl w:val="0"/>
          <w:numId w:val="1"/>
        </w:numPr>
        <w:tabs>
          <w:tab w:pos="520" w:val="left" w:leader="none"/>
        </w:tabs>
        <w:spacing w:line="240" w:lineRule="auto" w:before="149" w:after="0"/>
        <w:ind w:left="519" w:right="0" w:hanging="400"/>
        <w:jc w:val="left"/>
        <w:rPr>
          <w:sz w:val="22"/>
        </w:rPr>
      </w:pPr>
      <w:r>
        <w:rPr>
          <w:color w:val="231F20"/>
          <w:sz w:val="22"/>
        </w:rPr>
        <w:t>My</w:t>
      </w:r>
      <w:r>
        <w:rPr>
          <w:color w:val="231F20"/>
          <w:spacing w:val="-3"/>
          <w:sz w:val="22"/>
        </w:rPr>
        <w:t> </w:t>
      </w:r>
      <w:r>
        <w:rPr>
          <w:color w:val="231F20"/>
          <w:sz w:val="22"/>
        </w:rPr>
        <w:t>students</w:t>
      </w:r>
      <w:r>
        <w:rPr>
          <w:color w:val="231F20"/>
          <w:spacing w:val="-2"/>
          <w:sz w:val="22"/>
        </w:rPr>
        <w:t> </w:t>
      </w:r>
      <w:r>
        <w:rPr>
          <w:color w:val="231F20"/>
          <w:sz w:val="22"/>
        </w:rPr>
        <w:t>send</w:t>
      </w:r>
      <w:r>
        <w:rPr>
          <w:color w:val="231F20"/>
          <w:spacing w:val="-2"/>
          <w:sz w:val="22"/>
        </w:rPr>
        <w:t> </w:t>
      </w:r>
      <w:r>
        <w:rPr>
          <w:color w:val="231F20"/>
          <w:sz w:val="22"/>
        </w:rPr>
        <w:t>text</w:t>
      </w:r>
      <w:r>
        <w:rPr>
          <w:color w:val="231F20"/>
          <w:spacing w:val="-2"/>
          <w:sz w:val="22"/>
        </w:rPr>
        <w:t> </w:t>
      </w:r>
      <w:r>
        <w:rPr>
          <w:color w:val="231F20"/>
          <w:sz w:val="22"/>
        </w:rPr>
        <w:t>message</w:t>
      </w:r>
      <w:r>
        <w:rPr>
          <w:color w:val="231F20"/>
          <w:spacing w:val="-3"/>
          <w:sz w:val="22"/>
        </w:rPr>
        <w:t> </w:t>
      </w:r>
      <w:r>
        <w:rPr>
          <w:color w:val="231F20"/>
          <w:sz w:val="22"/>
        </w:rPr>
        <w:t>in</w:t>
      </w:r>
      <w:r>
        <w:rPr>
          <w:color w:val="231F20"/>
          <w:spacing w:val="-2"/>
          <w:sz w:val="22"/>
        </w:rPr>
        <w:t> </w:t>
      </w:r>
      <w:r>
        <w:rPr>
          <w:color w:val="231F20"/>
          <w:sz w:val="22"/>
        </w:rPr>
        <w:t>class.</w:t>
      </w:r>
      <w:r>
        <w:rPr>
          <w:color w:val="231F20"/>
          <w:spacing w:val="-2"/>
          <w:sz w:val="22"/>
        </w:rPr>
        <w:t> </w:t>
      </w:r>
      <w:r>
        <w:rPr>
          <w:color w:val="231F20"/>
          <w:sz w:val="22"/>
        </w:rPr>
        <w:t>/</w:t>
      </w:r>
      <w:r>
        <w:rPr>
          <w:color w:val="231F20"/>
          <w:spacing w:val="-2"/>
          <w:sz w:val="22"/>
        </w:rPr>
        <w:t> </w:t>
      </w:r>
      <w:r>
        <w:rPr>
          <w:color w:val="231F20"/>
          <w:sz w:val="22"/>
        </w:rPr>
        <w:t>It</w:t>
      </w:r>
      <w:r>
        <w:rPr>
          <w:color w:val="231F20"/>
          <w:spacing w:val="-3"/>
          <w:sz w:val="22"/>
        </w:rPr>
        <w:t> </w:t>
      </w:r>
      <w:r>
        <w:rPr>
          <w:color w:val="231F20"/>
          <w:sz w:val="22"/>
        </w:rPr>
        <w:t>annoys</w:t>
      </w:r>
      <w:r>
        <w:rPr>
          <w:color w:val="231F20"/>
          <w:spacing w:val="-2"/>
          <w:sz w:val="22"/>
        </w:rPr>
        <w:t> </w:t>
      </w:r>
      <w:r>
        <w:rPr>
          <w:color w:val="231F20"/>
          <w:spacing w:val="-5"/>
          <w:sz w:val="22"/>
        </w:rPr>
        <w:t>me.</w:t>
      </w:r>
    </w:p>
    <w:p>
      <w:pPr>
        <w:pStyle w:val="BodyText"/>
        <w:spacing w:before="5"/>
        <w:rPr>
          <w:sz w:val="26"/>
        </w:rPr>
      </w:pPr>
      <w:r>
        <w:rPr/>
        <w:pict>
          <v:shape style="position:absolute;margin-left:110pt;margin-top:16.439142pt;width:412pt;height:.1pt;mso-position-horizontal-relative:page;mso-position-vertical-relative:paragraph;z-index:-15727104;mso-wrap-distance-left:0;mso-wrap-distance-right:0" id="docshape17" coordorigin="2200,329" coordsize="8240,0" path="m2200,329l10440,329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I</w:t>
      </w:r>
      <w:r>
        <w:rPr>
          <w:color w:val="231F20"/>
          <w:spacing w:val="-5"/>
          <w:sz w:val="22"/>
        </w:rPr>
        <w:t> </w:t>
      </w:r>
      <w:r>
        <w:rPr>
          <w:color w:val="231F20"/>
          <w:sz w:val="22"/>
        </w:rPr>
        <w:t>don’t</w:t>
      </w:r>
      <w:r>
        <w:rPr>
          <w:color w:val="231F20"/>
          <w:spacing w:val="-4"/>
          <w:sz w:val="22"/>
        </w:rPr>
        <w:t> </w:t>
      </w:r>
      <w:r>
        <w:rPr>
          <w:color w:val="231F20"/>
          <w:sz w:val="22"/>
        </w:rPr>
        <w:t>appreciate</w:t>
      </w:r>
      <w:r>
        <w:rPr>
          <w:color w:val="231F20"/>
          <w:spacing w:val="-4"/>
          <w:sz w:val="22"/>
        </w:rPr>
        <w:t> </w:t>
      </w:r>
      <w:r>
        <w:rPr>
          <w:color w:val="231F20"/>
          <w:sz w:val="22"/>
        </w:rPr>
        <w:t>it.</w:t>
      </w:r>
      <w:r>
        <w:rPr>
          <w:color w:val="231F20"/>
          <w:spacing w:val="-5"/>
          <w:sz w:val="22"/>
        </w:rPr>
        <w:t> </w:t>
      </w:r>
      <w:r>
        <w:rPr>
          <w:color w:val="231F20"/>
          <w:sz w:val="22"/>
        </w:rPr>
        <w:t>/</w:t>
      </w:r>
      <w:r>
        <w:rPr>
          <w:color w:val="231F20"/>
          <w:spacing w:val="-8"/>
          <w:sz w:val="22"/>
        </w:rPr>
        <w:t> </w:t>
      </w:r>
      <w:r>
        <w:rPr>
          <w:color w:val="231F20"/>
          <w:sz w:val="22"/>
        </w:rPr>
        <w:t>You</w:t>
      </w:r>
      <w:r>
        <w:rPr>
          <w:color w:val="231F20"/>
          <w:spacing w:val="-4"/>
          <w:sz w:val="22"/>
        </w:rPr>
        <w:t> </w:t>
      </w:r>
      <w:r>
        <w:rPr>
          <w:color w:val="231F20"/>
          <w:sz w:val="22"/>
        </w:rPr>
        <w:t>left</w:t>
      </w:r>
      <w:r>
        <w:rPr>
          <w:color w:val="231F20"/>
          <w:spacing w:val="-4"/>
          <w:sz w:val="22"/>
        </w:rPr>
        <w:t> </w:t>
      </w:r>
      <w:r>
        <w:rPr>
          <w:color w:val="231F20"/>
          <w:sz w:val="22"/>
        </w:rPr>
        <w:t>dirty</w:t>
      </w:r>
      <w:r>
        <w:rPr>
          <w:color w:val="231F20"/>
          <w:spacing w:val="-4"/>
          <w:sz w:val="22"/>
        </w:rPr>
        <w:t> </w:t>
      </w:r>
      <w:r>
        <w:rPr>
          <w:color w:val="231F20"/>
          <w:sz w:val="22"/>
        </w:rPr>
        <w:t>dishes</w:t>
      </w:r>
      <w:r>
        <w:rPr>
          <w:color w:val="231F20"/>
          <w:spacing w:val="-5"/>
          <w:sz w:val="22"/>
        </w:rPr>
        <w:t> </w:t>
      </w:r>
      <w:r>
        <w:rPr>
          <w:color w:val="231F20"/>
          <w:sz w:val="22"/>
        </w:rPr>
        <w:t>in</w:t>
      </w:r>
      <w:r>
        <w:rPr>
          <w:color w:val="231F20"/>
          <w:spacing w:val="-4"/>
          <w:sz w:val="22"/>
        </w:rPr>
        <w:t> </w:t>
      </w:r>
      <w:r>
        <w:rPr>
          <w:color w:val="231F20"/>
          <w:sz w:val="22"/>
        </w:rPr>
        <w:t>the</w:t>
      </w:r>
      <w:r>
        <w:rPr>
          <w:color w:val="231F20"/>
          <w:spacing w:val="-4"/>
          <w:sz w:val="22"/>
        </w:rPr>
        <w:t> </w:t>
      </w:r>
      <w:r>
        <w:rPr>
          <w:color w:val="231F20"/>
          <w:spacing w:val="-2"/>
          <w:sz w:val="22"/>
        </w:rPr>
        <w:t>sink.</w:t>
      </w:r>
    </w:p>
    <w:p>
      <w:pPr>
        <w:pStyle w:val="BodyText"/>
        <w:spacing w:before="6"/>
        <w:rPr>
          <w:sz w:val="26"/>
        </w:rPr>
      </w:pPr>
      <w:r>
        <w:rPr/>
        <w:pict>
          <v:shape style="position:absolute;margin-left:110pt;margin-top:16.451366pt;width:412pt;height:.1pt;mso-position-horizontal-relative:page;mso-position-vertical-relative:paragraph;z-index:-15726592;mso-wrap-distance-left:0;mso-wrap-distance-right:0" id="docshape18" coordorigin="2200,329" coordsize="8240,0" path="m2200,329l10440,329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I</w:t>
      </w:r>
      <w:r>
        <w:rPr>
          <w:color w:val="231F20"/>
          <w:spacing w:val="-3"/>
          <w:sz w:val="22"/>
        </w:rPr>
        <w:t> </w:t>
      </w:r>
      <w:r>
        <w:rPr>
          <w:color w:val="231F20"/>
          <w:sz w:val="22"/>
        </w:rPr>
        <w:t>was</w:t>
      </w:r>
      <w:r>
        <w:rPr>
          <w:color w:val="231F20"/>
          <w:spacing w:val="-3"/>
          <w:sz w:val="22"/>
        </w:rPr>
        <w:t> </w:t>
      </w:r>
      <w:r>
        <w:rPr>
          <w:color w:val="231F20"/>
          <w:sz w:val="22"/>
        </w:rPr>
        <w:t>really</w:t>
      </w:r>
      <w:r>
        <w:rPr>
          <w:color w:val="231F20"/>
          <w:spacing w:val="-3"/>
          <w:sz w:val="22"/>
        </w:rPr>
        <w:t> </w:t>
      </w:r>
      <w:r>
        <w:rPr>
          <w:color w:val="231F20"/>
          <w:sz w:val="22"/>
        </w:rPr>
        <w:t>upset</w:t>
      </w:r>
      <w:r>
        <w:rPr>
          <w:color w:val="231F20"/>
          <w:spacing w:val="-2"/>
          <w:sz w:val="22"/>
        </w:rPr>
        <w:t> </w:t>
      </w:r>
      <w:r>
        <w:rPr>
          <w:color w:val="231F20"/>
          <w:sz w:val="22"/>
        </w:rPr>
        <w:t>about</w:t>
      </w:r>
      <w:r>
        <w:rPr>
          <w:color w:val="231F20"/>
          <w:spacing w:val="-3"/>
          <w:sz w:val="22"/>
        </w:rPr>
        <w:t> </w:t>
      </w:r>
      <w:r>
        <w:rPr>
          <w:color w:val="231F20"/>
          <w:sz w:val="22"/>
        </w:rPr>
        <w:t>it.</w:t>
      </w:r>
      <w:r>
        <w:rPr>
          <w:color w:val="231F20"/>
          <w:spacing w:val="-3"/>
          <w:sz w:val="22"/>
        </w:rPr>
        <w:t> </w:t>
      </w:r>
      <w:r>
        <w:rPr>
          <w:color w:val="231F20"/>
          <w:sz w:val="22"/>
        </w:rPr>
        <w:t>/</w:t>
      </w:r>
      <w:r>
        <w:rPr>
          <w:color w:val="231F20"/>
          <w:spacing w:val="-3"/>
          <w:sz w:val="22"/>
        </w:rPr>
        <w:t> </w:t>
      </w:r>
      <w:r>
        <w:rPr>
          <w:color w:val="231F20"/>
          <w:sz w:val="22"/>
        </w:rPr>
        <w:t>She</w:t>
      </w:r>
      <w:r>
        <w:rPr>
          <w:color w:val="231F20"/>
          <w:spacing w:val="-2"/>
          <w:sz w:val="22"/>
        </w:rPr>
        <w:t> </w:t>
      </w:r>
      <w:r>
        <w:rPr>
          <w:color w:val="231F20"/>
          <w:sz w:val="22"/>
        </w:rPr>
        <w:t>lied</w:t>
      </w:r>
      <w:r>
        <w:rPr>
          <w:color w:val="231F20"/>
          <w:spacing w:val="-3"/>
          <w:sz w:val="22"/>
        </w:rPr>
        <w:t> </w:t>
      </w:r>
      <w:r>
        <w:rPr>
          <w:color w:val="231F20"/>
          <w:sz w:val="22"/>
        </w:rPr>
        <w:t>to</w:t>
      </w:r>
      <w:r>
        <w:rPr>
          <w:color w:val="231F20"/>
          <w:spacing w:val="-3"/>
          <w:sz w:val="22"/>
        </w:rPr>
        <w:t> </w:t>
      </w:r>
      <w:r>
        <w:rPr>
          <w:color w:val="231F20"/>
          <w:spacing w:val="-5"/>
          <w:sz w:val="22"/>
        </w:rPr>
        <w:t>me.</w:t>
      </w:r>
    </w:p>
    <w:p>
      <w:pPr>
        <w:pStyle w:val="BodyText"/>
        <w:spacing w:before="6"/>
        <w:rPr>
          <w:sz w:val="26"/>
        </w:rPr>
      </w:pPr>
      <w:r>
        <w:rPr/>
        <w:pict>
          <v:shape style="position:absolute;margin-left:110pt;margin-top:16.451366pt;width:412pt;height:.1pt;mso-position-horizontal-relative:page;mso-position-vertical-relative:paragraph;z-index:-15726080;mso-wrap-distance-left:0;mso-wrap-distance-right:0" id="docshape19" coordorigin="2200,329" coordsize="8240,0" path="m2200,329l10440,329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I</w:t>
      </w:r>
      <w:r>
        <w:rPr>
          <w:color w:val="231F20"/>
          <w:spacing w:val="-3"/>
          <w:sz w:val="22"/>
        </w:rPr>
        <w:t> </w:t>
      </w:r>
      <w:r>
        <w:rPr>
          <w:color w:val="231F20"/>
          <w:sz w:val="22"/>
        </w:rPr>
        <w:t>strongly</w:t>
      </w:r>
      <w:r>
        <w:rPr>
          <w:color w:val="231F20"/>
          <w:spacing w:val="-2"/>
          <w:sz w:val="22"/>
        </w:rPr>
        <w:t> </w:t>
      </w:r>
      <w:r>
        <w:rPr>
          <w:color w:val="231F20"/>
          <w:sz w:val="22"/>
        </w:rPr>
        <w:t>object</w:t>
      </w:r>
      <w:r>
        <w:rPr>
          <w:color w:val="231F20"/>
          <w:spacing w:val="-3"/>
          <w:sz w:val="22"/>
        </w:rPr>
        <w:t> </w:t>
      </w:r>
      <w:r>
        <w:rPr>
          <w:color w:val="231F20"/>
          <w:sz w:val="22"/>
        </w:rPr>
        <w:t>to</w:t>
      </w:r>
      <w:r>
        <w:rPr>
          <w:color w:val="231F20"/>
          <w:spacing w:val="-2"/>
          <w:sz w:val="22"/>
        </w:rPr>
        <w:t> </w:t>
      </w:r>
      <w:r>
        <w:rPr>
          <w:color w:val="231F20"/>
          <w:sz w:val="22"/>
        </w:rPr>
        <w:t>it.</w:t>
      </w:r>
      <w:r>
        <w:rPr>
          <w:color w:val="231F20"/>
          <w:spacing w:val="-2"/>
          <w:sz w:val="22"/>
        </w:rPr>
        <w:t> </w:t>
      </w:r>
      <w:r>
        <w:rPr>
          <w:color w:val="231F20"/>
          <w:sz w:val="22"/>
        </w:rPr>
        <w:t>/</w:t>
      </w:r>
      <w:r>
        <w:rPr>
          <w:color w:val="231F20"/>
          <w:spacing w:val="-7"/>
          <w:sz w:val="22"/>
        </w:rPr>
        <w:t> </w:t>
      </w:r>
      <w:r>
        <w:rPr>
          <w:color w:val="231F20"/>
          <w:sz w:val="22"/>
        </w:rPr>
        <w:t>They</w:t>
      </w:r>
      <w:r>
        <w:rPr>
          <w:color w:val="231F20"/>
          <w:spacing w:val="-2"/>
          <w:sz w:val="22"/>
        </w:rPr>
        <w:t> </w:t>
      </w:r>
      <w:r>
        <w:rPr>
          <w:color w:val="231F20"/>
          <w:sz w:val="22"/>
        </w:rPr>
        <w:t>leave</w:t>
      </w:r>
      <w:r>
        <w:rPr>
          <w:color w:val="231F20"/>
          <w:spacing w:val="-3"/>
          <w:sz w:val="22"/>
        </w:rPr>
        <w:t> </w:t>
      </w:r>
      <w:r>
        <w:rPr>
          <w:color w:val="231F20"/>
          <w:sz w:val="22"/>
        </w:rPr>
        <w:t>the</w:t>
      </w:r>
      <w:r>
        <w:rPr>
          <w:color w:val="231F20"/>
          <w:spacing w:val="-2"/>
          <w:sz w:val="22"/>
        </w:rPr>
        <w:t> </w:t>
      </w:r>
      <w:r>
        <w:rPr>
          <w:color w:val="231F20"/>
          <w:sz w:val="22"/>
        </w:rPr>
        <w:t>lights</w:t>
      </w:r>
      <w:r>
        <w:rPr>
          <w:color w:val="231F20"/>
          <w:spacing w:val="-2"/>
          <w:sz w:val="22"/>
        </w:rPr>
        <w:t> </w:t>
      </w:r>
      <w:r>
        <w:rPr>
          <w:color w:val="231F20"/>
          <w:sz w:val="22"/>
        </w:rPr>
        <w:t>on</w:t>
      </w:r>
      <w:r>
        <w:rPr>
          <w:color w:val="231F20"/>
          <w:spacing w:val="-3"/>
          <w:sz w:val="22"/>
        </w:rPr>
        <w:t> </w:t>
      </w:r>
      <w:r>
        <w:rPr>
          <w:color w:val="231F20"/>
          <w:sz w:val="22"/>
        </w:rPr>
        <w:t>all</w:t>
      </w:r>
      <w:r>
        <w:rPr>
          <w:color w:val="231F20"/>
          <w:spacing w:val="-2"/>
          <w:sz w:val="22"/>
        </w:rPr>
        <w:t> night.</w:t>
      </w:r>
    </w:p>
    <w:p>
      <w:pPr>
        <w:pStyle w:val="BodyText"/>
        <w:spacing w:before="6"/>
        <w:rPr>
          <w:sz w:val="26"/>
        </w:rPr>
      </w:pPr>
      <w:r>
        <w:rPr/>
        <w:pict>
          <v:shape style="position:absolute;margin-left:110pt;margin-top:16.451366pt;width:412pt;height:.1pt;mso-position-horizontal-relative:page;mso-position-vertical-relative:paragraph;z-index:-15725568;mso-wrap-distance-left:0;mso-wrap-distance-right:0" id="docshape20" coordorigin="2200,329" coordsize="8240,0" path="m2200,329l10440,329e" filled="false" stroked="true" strokeweight=".5pt" strokecolor="#231f20">
            <v:path arrowok="t"/>
            <v:stroke dashstyle="solid"/>
            <w10:wrap type="topAndBottom"/>
          </v:shape>
        </w:pict>
      </w:r>
    </w:p>
    <w:p>
      <w:pPr>
        <w:pStyle w:val="BodyText"/>
        <w:spacing w:before="1"/>
        <w:rPr>
          <w:sz w:val="29"/>
        </w:rPr>
      </w:pPr>
    </w:p>
    <w:p>
      <w:pPr>
        <w:pStyle w:val="Heading1"/>
        <w:spacing w:before="100"/>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spacing w:line="285" w:lineRule="auto"/>
        <w:ind w:left="119" w:right="359"/>
      </w:pPr>
      <w:r>
        <w:rPr/>
        <w:pict>
          <v:line style="position:absolute;mso-position-horizontal-relative:page;mso-position-vertical-relative:paragraph;z-index:-15851008" from="148.068604pt,28.567766pt" to="165.173604pt,28.567766pt" stroked="true" strokeweight=".550pt" strokecolor="#231f20">
            <v:stroke dashstyle="solid"/>
            <w10:wrap type="none"/>
          </v:line>
        </w:pict>
      </w:r>
      <w:r>
        <w:rPr>
          <w:color w:val="231F20"/>
        </w:rPr>
        <w:t>Complete</w:t>
      </w:r>
      <w:r>
        <w:rPr>
          <w:color w:val="231F20"/>
          <w:spacing w:val="-6"/>
        </w:rPr>
        <w:t> </w:t>
      </w:r>
      <w:r>
        <w:rPr>
          <w:color w:val="231F20"/>
        </w:rPr>
        <w:t>each</w:t>
      </w:r>
      <w:r>
        <w:rPr>
          <w:color w:val="231F20"/>
          <w:spacing w:val="-5"/>
        </w:rPr>
        <w:t> </w:t>
      </w:r>
      <w:r>
        <w:rPr>
          <w:color w:val="231F20"/>
        </w:rPr>
        <w:t>sentence</w:t>
      </w:r>
      <w:r>
        <w:rPr>
          <w:color w:val="231F20"/>
          <w:spacing w:val="-5"/>
        </w:rPr>
        <w:t> </w:t>
      </w:r>
      <w:r>
        <w:rPr>
          <w:color w:val="231F20"/>
        </w:rPr>
        <w:t>with</w:t>
      </w:r>
      <w:r>
        <w:rPr>
          <w:color w:val="231F20"/>
          <w:spacing w:val="-5"/>
        </w:rPr>
        <w:t> </w:t>
      </w:r>
      <w:r>
        <w:rPr>
          <w:color w:val="231F20"/>
        </w:rPr>
        <w:t>paired</w:t>
      </w:r>
      <w:r>
        <w:rPr>
          <w:color w:val="231F20"/>
          <w:spacing w:val="-5"/>
        </w:rPr>
        <w:t> </w:t>
      </w:r>
      <w:r>
        <w:rPr>
          <w:color w:val="231F20"/>
        </w:rPr>
        <w:t>conjunctions</w:t>
      </w:r>
      <w:r>
        <w:rPr>
          <w:color w:val="231F20"/>
          <w:spacing w:val="-5"/>
        </w:rPr>
        <w:t> </w:t>
      </w:r>
      <w:r>
        <w:rPr>
          <w:color w:val="231F20"/>
          <w:u w:val="single" w:color="231F20"/>
        </w:rPr>
        <w:t>either</w:t>
      </w:r>
      <w:r>
        <w:rPr>
          <w:color w:val="231F20"/>
          <w:spacing w:val="-5"/>
        </w:rPr>
        <w:t> </w:t>
      </w:r>
      <w:r>
        <w:rPr>
          <w:color w:val="231F20"/>
        </w:rPr>
        <w:t>...</w:t>
      </w:r>
      <w:r>
        <w:rPr>
          <w:color w:val="231F20"/>
          <w:spacing w:val="-5"/>
        </w:rPr>
        <w:t> </w:t>
      </w:r>
      <w:r>
        <w:rPr>
          <w:color w:val="231F20"/>
          <w:u w:val="single" w:color="231F20"/>
        </w:rPr>
        <w:t>or</w:t>
      </w:r>
      <w:r>
        <w:rPr>
          <w:color w:val="231F20"/>
        </w:rPr>
        <w:t>,</w:t>
      </w:r>
      <w:r>
        <w:rPr>
          <w:color w:val="231F20"/>
          <w:spacing w:val="-5"/>
        </w:rPr>
        <w:t> </w:t>
      </w:r>
      <w:r>
        <w:rPr>
          <w:color w:val="231F20"/>
          <w:u w:val="single" w:color="231F20"/>
        </w:rPr>
        <w:t>neither</w:t>
      </w:r>
      <w:r>
        <w:rPr>
          <w:color w:val="231F20"/>
          <w:spacing w:val="-5"/>
        </w:rPr>
        <w:t> </w:t>
      </w:r>
      <w:r>
        <w:rPr>
          <w:color w:val="231F20"/>
        </w:rPr>
        <w:t>...</w:t>
      </w:r>
      <w:r>
        <w:rPr>
          <w:color w:val="231F20"/>
          <w:spacing w:val="-5"/>
        </w:rPr>
        <w:t> </w:t>
      </w:r>
      <w:r>
        <w:rPr>
          <w:color w:val="231F20"/>
          <w:u w:val="single" w:color="231F20"/>
        </w:rPr>
        <w:t>nor</w:t>
      </w:r>
      <w:r>
        <w:rPr>
          <w:color w:val="231F20"/>
        </w:rPr>
        <w:t>,</w:t>
      </w:r>
      <w:r>
        <w:rPr>
          <w:color w:val="231F20"/>
          <w:spacing w:val="-5"/>
        </w:rPr>
        <w:t> </w:t>
      </w:r>
      <w:r>
        <w:rPr>
          <w:color w:val="231F20"/>
        </w:rPr>
        <w:t>or </w:t>
      </w:r>
      <w:r>
        <w:rPr>
          <w:color w:val="231F20"/>
          <w:u w:val="single" w:color="231F20"/>
        </w:rPr>
        <w:t>not only</w:t>
      </w:r>
      <w:r>
        <w:rPr>
          <w:color w:val="231F20"/>
        </w:rPr>
        <w:t> ... but.</w:t>
      </w:r>
    </w:p>
    <w:p>
      <w:pPr>
        <w:pStyle w:val="ListParagraph"/>
        <w:numPr>
          <w:ilvl w:val="0"/>
          <w:numId w:val="1"/>
        </w:numPr>
        <w:tabs>
          <w:tab w:pos="520" w:val="left" w:leader="none"/>
          <w:tab w:pos="2722" w:val="left" w:leader="none"/>
          <w:tab w:pos="5752" w:val="left" w:leader="none"/>
        </w:tabs>
        <w:spacing w:line="240" w:lineRule="auto" w:before="78" w:after="0"/>
        <w:ind w:left="519" w:right="0" w:hanging="401"/>
        <w:jc w:val="left"/>
        <w:rPr>
          <w:sz w:val="22"/>
        </w:rPr>
      </w:pPr>
      <w:r>
        <w:rPr/>
        <w:pict>
          <v:line style="position:absolute;mso-position-horizontal-relative:page;mso-position-vertical-relative:paragraph;z-index:-15850496" from="167.078796pt,13.966859pt" to="217.078796pt,13.966859pt" stroked="true" strokeweight=".5pt" strokecolor="#231f20">
            <v:stroke dashstyle="solid"/>
            <w10:wrap type="none"/>
          </v:line>
        </w:pict>
      </w:r>
      <w:r>
        <w:rPr>
          <w:color w:val="231F20"/>
          <w:spacing w:val="-6"/>
          <w:sz w:val="22"/>
        </w:rPr>
        <w:t>You </w:t>
      </w:r>
      <w:r>
        <w:rPr>
          <w:color w:val="231F20"/>
          <w:spacing w:val="-2"/>
          <w:sz w:val="22"/>
        </w:rPr>
        <w:t>should</w:t>
      </w:r>
      <w:r>
        <w:rPr>
          <w:color w:val="231F20"/>
          <w:sz w:val="22"/>
        </w:rPr>
        <w:tab/>
        <w:t>turn down the music </w:t>
      </w:r>
      <w:r>
        <w:rPr>
          <w:color w:val="231F20"/>
          <w:sz w:val="22"/>
          <w:u w:val="single" w:color="231F20"/>
        </w:rPr>
        <w:tab/>
      </w:r>
      <w:r>
        <w:rPr>
          <w:color w:val="231F20"/>
          <w:sz w:val="22"/>
        </w:rPr>
        <w:t> close the windows.</w:t>
      </w:r>
    </w:p>
    <w:p>
      <w:pPr>
        <w:pStyle w:val="ListParagraph"/>
        <w:numPr>
          <w:ilvl w:val="0"/>
          <w:numId w:val="1"/>
        </w:numPr>
        <w:tabs>
          <w:tab w:pos="520" w:val="left" w:leader="none"/>
          <w:tab w:pos="3341" w:val="left" w:leader="none"/>
          <w:tab w:pos="5185" w:val="left" w:leader="none"/>
        </w:tabs>
        <w:spacing w:line="240" w:lineRule="auto" w:before="127" w:after="0"/>
        <w:ind w:left="519" w:right="0" w:hanging="400"/>
        <w:jc w:val="left"/>
        <w:rPr>
          <w:sz w:val="22"/>
        </w:rPr>
      </w:pPr>
      <w:r>
        <w:rPr>
          <w:color w:val="231F20"/>
          <w:sz w:val="22"/>
        </w:rPr>
        <w:t>They should allow </w:t>
      </w:r>
      <w:r>
        <w:rPr>
          <w:color w:val="231F20"/>
          <w:sz w:val="22"/>
          <w:u w:val="single" w:color="231F20"/>
        </w:rPr>
        <w:tab/>
      </w:r>
      <w:r>
        <w:rPr>
          <w:color w:val="231F20"/>
          <w:sz w:val="22"/>
        </w:rPr>
        <w:t> phones </w:t>
      </w:r>
      <w:r>
        <w:rPr>
          <w:color w:val="231F20"/>
          <w:sz w:val="22"/>
          <w:u w:val="single" w:color="231F20"/>
        </w:rPr>
        <w:tab/>
      </w:r>
      <w:r>
        <w:rPr>
          <w:color w:val="231F20"/>
          <w:sz w:val="22"/>
        </w:rPr>
        <w:t> talking during the movie.</w:t>
      </w:r>
    </w:p>
    <w:p>
      <w:pPr>
        <w:pStyle w:val="ListParagraph"/>
        <w:numPr>
          <w:ilvl w:val="0"/>
          <w:numId w:val="1"/>
        </w:numPr>
        <w:tabs>
          <w:tab w:pos="520" w:val="left" w:leader="none"/>
          <w:tab w:pos="2368" w:val="left" w:leader="none"/>
          <w:tab w:pos="4774" w:val="left" w:leader="none"/>
        </w:tabs>
        <w:spacing w:line="240" w:lineRule="auto" w:before="127" w:after="0"/>
        <w:ind w:left="519" w:right="0" w:hanging="400"/>
        <w:jc w:val="left"/>
        <w:rPr>
          <w:sz w:val="22"/>
        </w:rPr>
      </w:pPr>
      <w:r>
        <w:rPr>
          <w:color w:val="231F20"/>
          <w:spacing w:val="-6"/>
          <w:sz w:val="22"/>
        </w:rPr>
        <w:t>You </w:t>
      </w:r>
      <w:r>
        <w:rPr>
          <w:color w:val="231F20"/>
          <w:sz w:val="22"/>
        </w:rPr>
        <w:t>can </w:t>
      </w:r>
      <w:r>
        <w:rPr>
          <w:color w:val="231F20"/>
          <w:sz w:val="22"/>
          <w:u w:val="single" w:color="231F20"/>
        </w:rPr>
        <w:tab/>
      </w:r>
      <w:r>
        <w:rPr>
          <w:color w:val="231F20"/>
          <w:sz w:val="22"/>
        </w:rPr>
        <w:t> have chicken </w:t>
      </w:r>
      <w:r>
        <w:rPr>
          <w:color w:val="231F20"/>
          <w:sz w:val="22"/>
          <w:u w:val="single" w:color="231F20"/>
        </w:rPr>
        <w:tab/>
      </w:r>
      <w:r>
        <w:rPr>
          <w:color w:val="231F20"/>
          <w:sz w:val="22"/>
        </w:rPr>
        <w:t> fish at the wedding.</w:t>
      </w:r>
    </w:p>
    <w:p>
      <w:pPr>
        <w:pStyle w:val="ListParagraph"/>
        <w:numPr>
          <w:ilvl w:val="0"/>
          <w:numId w:val="1"/>
        </w:numPr>
        <w:tabs>
          <w:tab w:pos="426" w:val="left" w:leader="none"/>
          <w:tab w:pos="1519" w:val="left" w:leader="none"/>
          <w:tab w:pos="5951" w:val="left" w:leader="none"/>
        </w:tabs>
        <w:spacing w:line="240" w:lineRule="auto" w:before="127" w:after="0"/>
        <w:ind w:left="520" w:right="0" w:hanging="400"/>
        <w:jc w:val="left"/>
        <w:rPr>
          <w:sz w:val="22"/>
        </w:rPr>
      </w:pPr>
      <w:r>
        <w:rPr>
          <w:b/>
          <w:color w:val="231F20"/>
          <w:sz w:val="22"/>
        </w:rPr>
        <w:t> </w:t>
      </w:r>
      <w:r>
        <w:rPr>
          <w:b/>
          <w:color w:val="231F20"/>
          <w:sz w:val="22"/>
          <w:u w:val="single" w:color="231F20"/>
        </w:rPr>
        <w:tab/>
        <w:tab/>
      </w:r>
      <w:r>
        <w:rPr>
          <w:b/>
          <w:color w:val="231F20"/>
          <w:sz w:val="22"/>
        </w:rPr>
        <w:t> </w:t>
      </w:r>
      <w:r>
        <w:rPr>
          <w:color w:val="231F20"/>
          <w:sz w:val="22"/>
        </w:rPr>
        <w:t>does exercise help you physically, </w:t>
      </w:r>
      <w:r>
        <w:rPr>
          <w:color w:val="231F20"/>
          <w:sz w:val="22"/>
          <w:u w:val="single" w:color="231F20"/>
        </w:rPr>
        <w:tab/>
      </w:r>
      <w:r>
        <w:rPr>
          <w:color w:val="231F20"/>
          <w:spacing w:val="-3"/>
          <w:sz w:val="22"/>
        </w:rPr>
        <w:t> </w:t>
      </w:r>
      <w:r>
        <w:rPr>
          <w:color w:val="231F20"/>
          <w:sz w:val="22"/>
        </w:rPr>
        <w:t>it</w:t>
      </w:r>
      <w:r>
        <w:rPr>
          <w:color w:val="231F20"/>
          <w:spacing w:val="-3"/>
          <w:sz w:val="22"/>
        </w:rPr>
        <w:t> </w:t>
      </w:r>
      <w:r>
        <w:rPr>
          <w:color w:val="231F20"/>
          <w:sz w:val="22"/>
        </w:rPr>
        <w:t>helps</w:t>
      </w:r>
      <w:r>
        <w:rPr>
          <w:color w:val="231F20"/>
          <w:spacing w:val="-3"/>
          <w:sz w:val="22"/>
        </w:rPr>
        <w:t> </w:t>
      </w:r>
      <w:r>
        <w:rPr>
          <w:color w:val="231F20"/>
          <w:sz w:val="22"/>
        </w:rPr>
        <w:t>mentally,</w:t>
      </w:r>
      <w:r>
        <w:rPr>
          <w:color w:val="231F20"/>
          <w:spacing w:val="-3"/>
          <w:sz w:val="22"/>
        </w:rPr>
        <w:t> </w:t>
      </w:r>
      <w:r>
        <w:rPr>
          <w:color w:val="231F20"/>
          <w:sz w:val="22"/>
        </w:rPr>
        <w:t>too.</w:t>
      </w:r>
    </w:p>
    <w:p>
      <w:pPr>
        <w:pStyle w:val="BodyText"/>
        <w:spacing w:before="8"/>
        <w:rPr>
          <w:sz w:val="33"/>
        </w:rPr>
      </w:pPr>
    </w:p>
    <w:p>
      <w:pPr>
        <w:pStyle w:val="Heading1"/>
        <w:spacing w:before="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line="285" w:lineRule="auto" w:before="42"/>
        <w:ind w:right="359"/>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language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There are two extra choices.</w:t>
      </w:r>
    </w:p>
    <w:p>
      <w:pPr>
        <w:pStyle w:val="BodyText"/>
        <w:spacing w:before="0"/>
        <w:rPr>
          <w:b/>
          <w:sz w:val="14"/>
        </w:rPr>
      </w:pPr>
      <w:r>
        <w:rPr/>
        <w:pict>
          <v:shape style="position:absolute;margin-left:90.25pt;margin-top:9.514781pt;width:431.5pt;height:45.5pt;mso-position-horizontal-relative:page;mso-position-vertical-relative:paragraph;z-index:-15725056;mso-wrap-distance-left:0;mso-wrap-distance-right:0" type="#_x0000_t202" id="docshape21" filled="false" stroked="true" strokeweight=".5pt" strokecolor="#231f20">
            <v:textbox inset="0,0,0,0">
              <w:txbxContent>
                <w:p>
                  <w:pPr>
                    <w:pStyle w:val="BodyText"/>
                    <w:tabs>
                      <w:tab w:pos="2118" w:val="left" w:leader="none"/>
                      <w:tab w:pos="4209" w:val="left" w:leader="none"/>
                      <w:tab w:pos="4432" w:val="left" w:leader="none"/>
                      <w:tab w:pos="5379" w:val="left" w:leader="none"/>
                    </w:tabs>
                    <w:spacing w:line="321" w:lineRule="auto" w:before="153"/>
                    <w:ind w:left="2320" w:right="307" w:hanging="2012"/>
                  </w:pPr>
                  <w:r>
                    <w:rPr>
                      <w:color w:val="231F20"/>
                    </w:rPr>
                    <w:t>Do you mind my</w:t>
                    <w:tab/>
                    <w:t>I’d rather you didn’t</w:t>
                    <w:tab/>
                    <w:t>Of course</w:t>
                    <w:tab/>
                    <w:t>That’s</w:t>
                  </w:r>
                  <w:r>
                    <w:rPr>
                      <w:color w:val="231F20"/>
                      <w:spacing w:val="-11"/>
                    </w:rPr>
                    <w:t> </w:t>
                  </w:r>
                  <w:r>
                    <w:rPr>
                      <w:color w:val="231F20"/>
                    </w:rPr>
                    <w:t>very</w:t>
                  </w:r>
                  <w:r>
                    <w:rPr>
                      <w:color w:val="231F20"/>
                      <w:spacing w:val="-11"/>
                    </w:rPr>
                    <w:t> </w:t>
                  </w:r>
                  <w:r>
                    <w:rPr>
                      <w:color w:val="231F20"/>
                    </w:rPr>
                    <w:t>considerate</w:t>
                  </w:r>
                  <w:r>
                    <w:rPr>
                      <w:color w:val="231F20"/>
                      <w:spacing w:val="-11"/>
                    </w:rPr>
                    <w:t> </w:t>
                  </w:r>
                  <w:r>
                    <w:rPr>
                      <w:color w:val="231F20"/>
                    </w:rPr>
                    <w:t>of</w:t>
                  </w:r>
                  <w:r>
                    <w:rPr>
                      <w:color w:val="231F20"/>
                      <w:spacing w:val="-11"/>
                    </w:rPr>
                    <w:t> </w:t>
                  </w:r>
                  <w:r>
                    <w:rPr>
                      <w:color w:val="231F20"/>
                    </w:rPr>
                    <w:t>you Would it bother you</w:t>
                    <w:tab/>
                    <w:t>Would you mind if I</w:t>
                  </w:r>
                </w:p>
              </w:txbxContent>
            </v:textbox>
            <v:stroke dashstyle="solid"/>
            <w10:wrap type="topAndBottom"/>
          </v:shape>
        </w:pict>
      </w:r>
    </w:p>
    <w:p>
      <w:pPr>
        <w:pStyle w:val="BodyText"/>
        <w:spacing w:before="8"/>
        <w:rPr>
          <w:b/>
          <w:sz w:val="20"/>
        </w:rPr>
      </w:pPr>
    </w:p>
    <w:p>
      <w:pPr>
        <w:pStyle w:val="BodyText"/>
        <w:tabs>
          <w:tab w:pos="4886" w:val="left" w:leader="none"/>
        </w:tabs>
        <w:spacing w:line="266" w:lineRule="auto" w:before="100"/>
        <w:ind w:left="519" w:right="167" w:hanging="400"/>
      </w:pPr>
      <w:r>
        <w:rPr>
          <w:b/>
          <w:color w:val="231F20"/>
        </w:rPr>
        <w:t>A:</w:t>
      </w:r>
      <w:r>
        <w:rPr>
          <w:b/>
          <w:color w:val="231F20"/>
          <w:spacing w:val="80"/>
        </w:rPr>
        <w:t> </w:t>
      </w:r>
      <w:r>
        <w:rPr>
          <w:b/>
          <w:color w:val="231F20"/>
        </w:rPr>
        <w:t>22. </w:t>
      </w:r>
      <w:r>
        <w:rPr>
          <w:b/>
          <w:color w:val="231F20"/>
          <w:u w:val="single" w:color="231F20"/>
        </w:rPr>
        <w:tab/>
      </w:r>
      <w:r>
        <w:rPr>
          <w:b/>
          <w:color w:val="231F20"/>
          <w:spacing w:val="-6"/>
        </w:rPr>
        <w:t> </w:t>
      </w:r>
      <w:r>
        <w:rPr>
          <w:color w:val="231F20"/>
        </w:rPr>
        <w:t>opened</w:t>
      </w:r>
      <w:r>
        <w:rPr>
          <w:color w:val="231F20"/>
          <w:spacing w:val="-6"/>
        </w:rPr>
        <w:t> </w:t>
      </w:r>
      <w:r>
        <w:rPr>
          <w:color w:val="231F20"/>
        </w:rPr>
        <w:t>the</w:t>
      </w:r>
      <w:r>
        <w:rPr>
          <w:color w:val="231F20"/>
          <w:spacing w:val="-6"/>
        </w:rPr>
        <w:t> </w:t>
      </w:r>
      <w:r>
        <w:rPr>
          <w:color w:val="231F20"/>
        </w:rPr>
        <w:t>window?</w:t>
      </w:r>
      <w:r>
        <w:rPr>
          <w:color w:val="231F20"/>
          <w:spacing w:val="-6"/>
        </w:rPr>
        <w:t> </w:t>
      </w:r>
      <w:r>
        <w:rPr>
          <w:color w:val="231F20"/>
        </w:rPr>
        <w:t>I</w:t>
      </w:r>
      <w:r>
        <w:rPr>
          <w:color w:val="231F20"/>
          <w:spacing w:val="-6"/>
        </w:rPr>
        <w:t> </w:t>
      </w:r>
      <w:r>
        <w:rPr>
          <w:color w:val="231F20"/>
        </w:rPr>
        <w:t>could</w:t>
      </w:r>
      <w:r>
        <w:rPr>
          <w:color w:val="231F20"/>
          <w:spacing w:val="-6"/>
        </w:rPr>
        <w:t> </w:t>
      </w:r>
      <w:r>
        <w:rPr>
          <w:color w:val="231F20"/>
        </w:rPr>
        <w:t>use</w:t>
      </w:r>
      <w:r>
        <w:rPr>
          <w:color w:val="231F20"/>
          <w:spacing w:val="-6"/>
        </w:rPr>
        <w:t> </w:t>
      </w:r>
      <w:r>
        <w:rPr>
          <w:color w:val="231F20"/>
        </w:rPr>
        <w:t>some fresh air.</w:t>
      </w:r>
    </w:p>
    <w:p>
      <w:pPr>
        <w:pStyle w:val="BodyText"/>
        <w:tabs>
          <w:tab w:pos="5763" w:val="left" w:leader="none"/>
        </w:tabs>
        <w:spacing w:line="266" w:lineRule="auto" w:before="99"/>
        <w:ind w:left="519" w:right="1517" w:hanging="400"/>
      </w:pPr>
      <w:r>
        <w:rPr>
          <w:b/>
          <w:color w:val="231F20"/>
        </w:rPr>
        <w:t>B:</w:t>
      </w:r>
      <w:r>
        <w:rPr>
          <w:b/>
          <w:color w:val="231F20"/>
          <w:spacing w:val="80"/>
        </w:rPr>
        <w:t> </w:t>
      </w:r>
      <w:r>
        <w:rPr>
          <w:color w:val="231F20"/>
        </w:rPr>
        <w:t>Actually, </w:t>
      </w:r>
      <w:r>
        <w:rPr>
          <w:b/>
          <w:color w:val="231F20"/>
        </w:rPr>
        <w:t>23. </w:t>
      </w:r>
      <w:r>
        <w:rPr>
          <w:color w:val="231F20"/>
          <w:u w:val="single" w:color="231F20"/>
        </w:rPr>
        <w:tab/>
      </w:r>
      <w:r>
        <w:rPr>
          <w:color w:val="231F20"/>
        </w:rPr>
        <w:t>.</w:t>
      </w:r>
      <w:r>
        <w:rPr>
          <w:color w:val="231F20"/>
          <w:spacing w:val="-10"/>
        </w:rPr>
        <w:t> </w:t>
      </w:r>
      <w:r>
        <w:rPr>
          <w:color w:val="231F20"/>
        </w:rPr>
        <w:t>I</w:t>
      </w:r>
      <w:r>
        <w:rPr>
          <w:color w:val="231F20"/>
          <w:spacing w:val="-10"/>
        </w:rPr>
        <w:t> </w:t>
      </w:r>
      <w:r>
        <w:rPr>
          <w:color w:val="231F20"/>
        </w:rPr>
        <w:t>don’t</w:t>
      </w:r>
      <w:r>
        <w:rPr>
          <w:color w:val="231F20"/>
          <w:spacing w:val="-10"/>
        </w:rPr>
        <w:t> </w:t>
      </w:r>
      <w:r>
        <w:rPr>
          <w:color w:val="231F20"/>
        </w:rPr>
        <w:t>mean</w:t>
      </w:r>
      <w:r>
        <w:rPr>
          <w:color w:val="231F20"/>
          <w:spacing w:val="-10"/>
        </w:rPr>
        <w:t> </w:t>
      </w:r>
      <w:r>
        <w:rPr>
          <w:color w:val="231F20"/>
        </w:rPr>
        <w:t>to inconvenience you, but I’m a little chilly.</w:t>
      </w:r>
    </w:p>
    <w:p>
      <w:pPr>
        <w:pStyle w:val="BodyText"/>
        <w:spacing w:before="98"/>
        <w:ind w:left="119"/>
      </w:pPr>
      <w:r>
        <w:rPr>
          <w:b/>
          <w:color w:val="231F20"/>
        </w:rPr>
        <w:t>A:</w:t>
      </w:r>
      <w:r>
        <w:rPr>
          <w:b/>
          <w:color w:val="231F20"/>
          <w:spacing w:val="70"/>
          <w:w w:val="150"/>
        </w:rPr>
        <w:t> </w:t>
      </w:r>
      <w:r>
        <w:rPr>
          <w:color w:val="231F20"/>
        </w:rPr>
        <w:t>No</w:t>
      </w:r>
      <w:r>
        <w:rPr>
          <w:color w:val="231F20"/>
          <w:spacing w:val="-2"/>
        </w:rPr>
        <w:t> </w:t>
      </w:r>
      <w:r>
        <w:rPr>
          <w:color w:val="231F20"/>
        </w:rPr>
        <w:t>problem.</w:t>
      </w:r>
      <w:r>
        <w:rPr>
          <w:color w:val="231F20"/>
          <w:spacing w:val="-2"/>
        </w:rPr>
        <w:t> </w:t>
      </w:r>
      <w:r>
        <w:rPr>
          <w:color w:val="231F20"/>
        </w:rPr>
        <w:t>I</w:t>
      </w:r>
      <w:r>
        <w:rPr>
          <w:color w:val="231F20"/>
          <w:spacing w:val="-2"/>
        </w:rPr>
        <w:t> </w:t>
      </w:r>
      <w:r>
        <w:rPr>
          <w:color w:val="231F20"/>
        </w:rPr>
        <w:t>can</w:t>
      </w:r>
      <w:r>
        <w:rPr>
          <w:color w:val="231F20"/>
          <w:spacing w:val="-2"/>
        </w:rPr>
        <w:t> </w:t>
      </w:r>
      <w:r>
        <w:rPr>
          <w:color w:val="231F20"/>
        </w:rPr>
        <w:t>just</w:t>
      </w:r>
      <w:r>
        <w:rPr>
          <w:color w:val="231F20"/>
          <w:spacing w:val="-2"/>
        </w:rPr>
        <w:t> </w:t>
      </w:r>
      <w:r>
        <w:rPr>
          <w:color w:val="231F20"/>
        </w:rPr>
        <w:t>step</w:t>
      </w:r>
      <w:r>
        <w:rPr>
          <w:color w:val="231F20"/>
          <w:spacing w:val="-2"/>
        </w:rPr>
        <w:t> outside.</w:t>
      </w:r>
    </w:p>
    <w:p>
      <w:pPr>
        <w:tabs>
          <w:tab w:pos="4886" w:val="left" w:leader="none"/>
        </w:tabs>
        <w:spacing w:before="127"/>
        <w:ind w:left="119" w:right="0" w:firstLine="0"/>
        <w:jc w:val="left"/>
        <w:rPr>
          <w:sz w:val="22"/>
        </w:rPr>
      </w:pPr>
      <w:r>
        <w:rPr>
          <w:b/>
          <w:color w:val="231F20"/>
          <w:sz w:val="22"/>
        </w:rPr>
        <w:t>B:</w:t>
      </w:r>
      <w:r>
        <w:rPr>
          <w:b/>
          <w:color w:val="231F20"/>
          <w:spacing w:val="80"/>
          <w:w w:val="150"/>
          <w:sz w:val="22"/>
        </w:rPr>
        <w:t> </w:t>
      </w:r>
      <w:r>
        <w:rPr>
          <w:b/>
          <w:color w:val="231F20"/>
          <w:sz w:val="22"/>
        </w:rPr>
        <w:t>24. </w:t>
      </w:r>
      <w:r>
        <w:rPr>
          <w:color w:val="231F20"/>
          <w:sz w:val="22"/>
          <w:u w:val="single" w:color="231F20"/>
        </w:rPr>
        <w:tab/>
      </w:r>
      <w:r>
        <w:rPr>
          <w:color w:val="231F20"/>
          <w:sz w:val="22"/>
        </w:rPr>
        <w:t>.</w:t>
      </w:r>
      <w:r>
        <w:rPr>
          <w:color w:val="231F20"/>
          <w:spacing w:val="-4"/>
          <w:sz w:val="22"/>
        </w:rPr>
        <w:t> </w:t>
      </w:r>
      <w:r>
        <w:rPr>
          <w:color w:val="231F20"/>
          <w:sz w:val="22"/>
        </w:rPr>
        <w:t>Thanks for </w:t>
      </w:r>
      <w:r>
        <w:rPr>
          <w:color w:val="231F20"/>
          <w:spacing w:val="-2"/>
          <w:sz w:val="22"/>
        </w:rPr>
        <w:t>asking.</w:t>
      </w:r>
    </w:p>
    <w:p>
      <w:pPr>
        <w:tabs>
          <w:tab w:pos="4886" w:val="left" w:leader="none"/>
        </w:tabs>
        <w:spacing w:before="127"/>
        <w:ind w:left="120" w:right="0" w:firstLine="0"/>
        <w:jc w:val="left"/>
        <w:rPr>
          <w:sz w:val="22"/>
        </w:rPr>
      </w:pPr>
      <w:r>
        <w:rPr>
          <w:b/>
          <w:color w:val="231F20"/>
          <w:sz w:val="22"/>
        </w:rPr>
        <w:t>A:</w:t>
      </w:r>
      <w:r>
        <w:rPr>
          <w:b/>
          <w:color w:val="231F20"/>
          <w:spacing w:val="80"/>
          <w:w w:val="150"/>
          <w:sz w:val="22"/>
        </w:rPr>
        <w:t> </w:t>
      </w:r>
      <w:r>
        <w:rPr>
          <w:b/>
          <w:color w:val="231F20"/>
          <w:sz w:val="22"/>
        </w:rPr>
        <w:t>25. </w:t>
      </w:r>
      <w:r>
        <w:rPr>
          <w:color w:val="231F20"/>
          <w:sz w:val="22"/>
          <w:u w:val="single" w:color="231F20"/>
        </w:rPr>
        <w:tab/>
      </w:r>
      <w:r>
        <w:rPr>
          <w:color w:val="231F20"/>
          <w:spacing w:val="-10"/>
          <w:sz w:val="22"/>
        </w:rPr>
        <w:t>.</w:t>
      </w:r>
    </w:p>
    <w:p>
      <w:pPr>
        <w:spacing w:after="0"/>
        <w:jc w:val="left"/>
        <w:rPr>
          <w:sz w:val="22"/>
        </w:rPr>
        <w:sectPr>
          <w:pgSz w:w="12240" w:h="15840"/>
          <w:pgMar w:header="673" w:footer="1119" w:top="1760" w:bottom="1300" w:left="1680" w:right="1700"/>
        </w:sect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response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2"/>
        </w:numPr>
        <w:tabs>
          <w:tab w:pos="520" w:val="left" w:leader="none"/>
        </w:tabs>
        <w:spacing w:line="240" w:lineRule="auto" w:before="127" w:after="0"/>
        <w:ind w:left="519" w:right="0" w:hanging="400"/>
        <w:jc w:val="left"/>
        <w:rPr>
          <w:sz w:val="22"/>
        </w:rPr>
      </w:pPr>
      <w:r>
        <w:rPr>
          <w:b/>
          <w:color w:val="231F20"/>
          <w:sz w:val="22"/>
        </w:rPr>
        <w:t>A:</w:t>
      </w:r>
      <w:r>
        <w:rPr>
          <w:b/>
          <w:color w:val="231F20"/>
          <w:spacing w:val="23"/>
          <w:sz w:val="22"/>
        </w:rPr>
        <w:t> </w:t>
      </w:r>
      <w:r>
        <w:rPr>
          <w:color w:val="231F20"/>
          <w:sz w:val="22"/>
        </w:rPr>
        <w:t>Do</w:t>
      </w:r>
      <w:r>
        <w:rPr>
          <w:color w:val="231F20"/>
          <w:spacing w:val="-2"/>
          <w:sz w:val="22"/>
        </w:rPr>
        <w:t> </w:t>
      </w:r>
      <w:r>
        <w:rPr>
          <w:color w:val="231F20"/>
          <w:sz w:val="22"/>
        </w:rPr>
        <w:t>you</w:t>
      </w:r>
      <w:r>
        <w:rPr>
          <w:color w:val="231F20"/>
          <w:spacing w:val="-2"/>
          <w:sz w:val="22"/>
        </w:rPr>
        <w:t> </w:t>
      </w:r>
      <w:r>
        <w:rPr>
          <w:color w:val="231F20"/>
          <w:sz w:val="22"/>
        </w:rPr>
        <w:t>mind</w:t>
      </w:r>
      <w:r>
        <w:rPr>
          <w:color w:val="231F20"/>
          <w:spacing w:val="-2"/>
          <w:sz w:val="22"/>
        </w:rPr>
        <w:t> </w:t>
      </w:r>
      <w:r>
        <w:rPr>
          <w:color w:val="231F20"/>
          <w:sz w:val="22"/>
        </w:rPr>
        <w:t>if</w:t>
      </w:r>
      <w:r>
        <w:rPr>
          <w:color w:val="231F20"/>
          <w:spacing w:val="-1"/>
          <w:sz w:val="22"/>
        </w:rPr>
        <w:t> </w:t>
      </w:r>
      <w:r>
        <w:rPr>
          <w:color w:val="231F20"/>
          <w:sz w:val="22"/>
        </w:rPr>
        <w:t>I</w:t>
      </w:r>
      <w:r>
        <w:rPr>
          <w:color w:val="231F20"/>
          <w:spacing w:val="-2"/>
          <w:sz w:val="22"/>
        </w:rPr>
        <w:t> </w:t>
      </w:r>
      <w:r>
        <w:rPr>
          <w:color w:val="231F20"/>
          <w:sz w:val="22"/>
        </w:rPr>
        <w:t>take</w:t>
      </w:r>
      <w:r>
        <w:rPr>
          <w:color w:val="231F20"/>
          <w:spacing w:val="-2"/>
          <w:sz w:val="22"/>
        </w:rPr>
        <w:t> </w:t>
      </w:r>
      <w:r>
        <w:rPr>
          <w:color w:val="231F20"/>
          <w:sz w:val="22"/>
        </w:rPr>
        <w:t>my</w:t>
      </w:r>
      <w:r>
        <w:rPr>
          <w:color w:val="231F20"/>
          <w:spacing w:val="-2"/>
          <w:sz w:val="22"/>
        </w:rPr>
        <w:t> </w:t>
      </w:r>
      <w:r>
        <w:rPr>
          <w:color w:val="231F20"/>
          <w:sz w:val="22"/>
        </w:rPr>
        <w:t>dog</w:t>
      </w:r>
      <w:r>
        <w:rPr>
          <w:color w:val="231F20"/>
          <w:spacing w:val="-2"/>
          <w:sz w:val="22"/>
        </w:rPr>
        <w:t> along?</w:t>
      </w:r>
    </w:p>
    <w:p>
      <w:pPr>
        <w:pStyle w:val="BodyText"/>
        <w:tabs>
          <w:tab w:pos="1839" w:val="left" w:leader="none"/>
        </w:tabs>
        <w:ind w:left="519"/>
      </w:pPr>
      <w:r>
        <w:rPr>
          <w:b/>
          <w:color w:val="231F20"/>
        </w:rPr>
        <w:t>B: </w:t>
      </w:r>
      <w:r>
        <w:rPr>
          <w:color w:val="231F20"/>
          <w:u w:val="single" w:color="231F20"/>
        </w:rPr>
        <w:tab/>
      </w:r>
      <w:r>
        <w:rPr>
          <w:color w:val="231F20"/>
        </w:rPr>
        <w:t>.</w:t>
      </w:r>
      <w:r>
        <w:rPr>
          <w:color w:val="231F20"/>
          <w:spacing w:val="-4"/>
        </w:rPr>
        <w:t> </w:t>
      </w:r>
      <w:r>
        <w:rPr>
          <w:color w:val="231F20"/>
        </w:rPr>
        <w:t>My</w:t>
      </w:r>
      <w:r>
        <w:rPr>
          <w:color w:val="231F20"/>
          <w:spacing w:val="-4"/>
        </w:rPr>
        <w:t> </w:t>
      </w:r>
      <w:r>
        <w:rPr>
          <w:color w:val="231F20"/>
        </w:rPr>
        <w:t>landlord</w:t>
      </w:r>
      <w:r>
        <w:rPr>
          <w:color w:val="231F20"/>
          <w:spacing w:val="-4"/>
        </w:rPr>
        <w:t> </w:t>
      </w:r>
      <w:r>
        <w:rPr>
          <w:color w:val="231F20"/>
        </w:rPr>
        <w:t>doesn’t</w:t>
      </w:r>
      <w:r>
        <w:rPr>
          <w:color w:val="231F20"/>
          <w:spacing w:val="-4"/>
        </w:rPr>
        <w:t> </w:t>
      </w:r>
      <w:r>
        <w:rPr>
          <w:color w:val="231F20"/>
        </w:rPr>
        <w:t>allow</w:t>
      </w:r>
      <w:r>
        <w:rPr>
          <w:color w:val="231F20"/>
          <w:spacing w:val="-4"/>
        </w:rPr>
        <w:t> </w:t>
      </w:r>
      <w:r>
        <w:rPr>
          <w:color w:val="231F20"/>
          <w:spacing w:val="-2"/>
        </w:rPr>
        <w:t>pets.</w:t>
      </w:r>
    </w:p>
    <w:p>
      <w:pPr>
        <w:pStyle w:val="ListParagraph"/>
        <w:numPr>
          <w:ilvl w:val="0"/>
          <w:numId w:val="3"/>
        </w:numPr>
        <w:tabs>
          <w:tab w:pos="1141" w:val="left" w:leader="none"/>
        </w:tabs>
        <w:spacing w:line="240" w:lineRule="auto" w:before="127" w:after="0"/>
        <w:ind w:left="1140" w:right="0" w:hanging="301"/>
        <w:jc w:val="left"/>
        <w:rPr>
          <w:sz w:val="22"/>
        </w:rPr>
      </w:pPr>
      <w:r>
        <w:rPr>
          <w:color w:val="231F20"/>
          <w:sz w:val="22"/>
        </w:rPr>
        <w:t>I’d</w:t>
      </w:r>
      <w:r>
        <w:rPr>
          <w:color w:val="231F20"/>
          <w:spacing w:val="-4"/>
          <w:sz w:val="22"/>
        </w:rPr>
        <w:t> </w:t>
      </w:r>
      <w:r>
        <w:rPr>
          <w:color w:val="231F20"/>
          <w:sz w:val="22"/>
        </w:rPr>
        <w:t>rather</w:t>
      </w:r>
      <w:r>
        <w:rPr>
          <w:color w:val="231F20"/>
          <w:spacing w:val="-4"/>
          <w:sz w:val="22"/>
        </w:rPr>
        <w:t> </w:t>
      </w:r>
      <w:r>
        <w:rPr>
          <w:color w:val="231F20"/>
          <w:sz w:val="22"/>
        </w:rPr>
        <w:t>you</w:t>
      </w:r>
      <w:r>
        <w:rPr>
          <w:color w:val="231F20"/>
          <w:spacing w:val="-4"/>
          <w:sz w:val="22"/>
        </w:rPr>
        <w:t> </w:t>
      </w:r>
      <w:r>
        <w:rPr>
          <w:color w:val="231F20"/>
          <w:spacing w:val="-2"/>
          <w:sz w:val="22"/>
        </w:rPr>
        <w:t>didn’t</w:t>
      </w:r>
    </w:p>
    <w:p>
      <w:pPr>
        <w:pStyle w:val="ListParagraph"/>
        <w:numPr>
          <w:ilvl w:val="0"/>
          <w:numId w:val="3"/>
        </w:numPr>
        <w:tabs>
          <w:tab w:pos="1141" w:val="left" w:leader="none"/>
        </w:tabs>
        <w:spacing w:line="240" w:lineRule="auto" w:before="127" w:after="0"/>
        <w:ind w:left="1140" w:right="0" w:hanging="301"/>
        <w:jc w:val="left"/>
        <w:rPr>
          <w:sz w:val="22"/>
        </w:rPr>
      </w:pPr>
      <w:r>
        <w:rPr>
          <w:color w:val="231F20"/>
          <w:sz w:val="22"/>
        </w:rPr>
        <w:t>That’s</w:t>
      </w:r>
      <w:r>
        <w:rPr>
          <w:color w:val="231F20"/>
          <w:spacing w:val="-2"/>
          <w:sz w:val="22"/>
        </w:rPr>
        <w:t> </w:t>
      </w:r>
      <w:r>
        <w:rPr>
          <w:color w:val="231F20"/>
          <w:sz w:val="22"/>
        </w:rPr>
        <w:t>not</w:t>
      </w:r>
      <w:r>
        <w:rPr>
          <w:color w:val="231F20"/>
          <w:spacing w:val="-2"/>
          <w:sz w:val="22"/>
        </w:rPr>
        <w:t> </w:t>
      </w:r>
      <w:r>
        <w:rPr>
          <w:color w:val="231F20"/>
          <w:sz w:val="22"/>
        </w:rPr>
        <w:t>a</w:t>
      </w:r>
      <w:r>
        <w:rPr>
          <w:color w:val="231F20"/>
          <w:spacing w:val="-2"/>
          <w:sz w:val="22"/>
        </w:rPr>
        <w:t> problem</w:t>
      </w:r>
    </w:p>
    <w:p>
      <w:pPr>
        <w:pStyle w:val="ListParagraph"/>
        <w:numPr>
          <w:ilvl w:val="0"/>
          <w:numId w:val="3"/>
        </w:numPr>
        <w:tabs>
          <w:tab w:pos="1141" w:val="left" w:leader="none"/>
        </w:tabs>
        <w:spacing w:line="240" w:lineRule="auto" w:before="127" w:after="0"/>
        <w:ind w:left="1140" w:right="0" w:hanging="301"/>
        <w:jc w:val="left"/>
        <w:rPr>
          <w:sz w:val="22"/>
        </w:rPr>
      </w:pPr>
      <w:r>
        <w:rPr>
          <w:color w:val="231F20"/>
          <w:sz w:val="22"/>
        </w:rPr>
        <w:t>Of </w:t>
      </w:r>
      <w:r>
        <w:rPr>
          <w:color w:val="231F20"/>
          <w:spacing w:val="-2"/>
          <w:sz w:val="22"/>
        </w:rPr>
        <w:t>course</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1"/>
          <w:sz w:val="22"/>
        </w:rPr>
        <w:t> </w:t>
      </w:r>
      <w:r>
        <w:rPr>
          <w:color w:val="231F20"/>
          <w:sz w:val="22"/>
        </w:rPr>
        <w:t>Would</w:t>
      </w:r>
      <w:r>
        <w:rPr>
          <w:color w:val="231F20"/>
          <w:spacing w:val="-3"/>
          <w:sz w:val="22"/>
        </w:rPr>
        <w:t> </w:t>
      </w:r>
      <w:r>
        <w:rPr>
          <w:color w:val="231F20"/>
          <w:sz w:val="22"/>
        </w:rPr>
        <w:t>you</w:t>
      </w:r>
      <w:r>
        <w:rPr>
          <w:color w:val="231F20"/>
          <w:spacing w:val="-4"/>
          <w:sz w:val="22"/>
        </w:rPr>
        <w:t> </w:t>
      </w:r>
      <w:r>
        <w:rPr>
          <w:color w:val="231F20"/>
          <w:sz w:val="22"/>
        </w:rPr>
        <w:t>mind</w:t>
      </w:r>
      <w:r>
        <w:rPr>
          <w:color w:val="231F20"/>
          <w:spacing w:val="-3"/>
          <w:sz w:val="22"/>
        </w:rPr>
        <w:t> </w:t>
      </w:r>
      <w:r>
        <w:rPr>
          <w:color w:val="231F20"/>
          <w:sz w:val="22"/>
        </w:rPr>
        <w:t>if</w:t>
      </w:r>
      <w:r>
        <w:rPr>
          <w:color w:val="231F20"/>
          <w:spacing w:val="-3"/>
          <w:sz w:val="22"/>
        </w:rPr>
        <w:t> </w:t>
      </w:r>
      <w:r>
        <w:rPr>
          <w:color w:val="231F20"/>
          <w:sz w:val="22"/>
        </w:rPr>
        <w:t>we</w:t>
      </w:r>
      <w:r>
        <w:rPr>
          <w:color w:val="231F20"/>
          <w:spacing w:val="-3"/>
          <w:sz w:val="22"/>
        </w:rPr>
        <w:t> </w:t>
      </w:r>
      <w:r>
        <w:rPr>
          <w:color w:val="231F20"/>
          <w:sz w:val="22"/>
        </w:rPr>
        <w:t>stopped</w:t>
      </w:r>
      <w:r>
        <w:rPr>
          <w:color w:val="231F20"/>
          <w:spacing w:val="-3"/>
          <w:sz w:val="22"/>
        </w:rPr>
        <w:t> </w:t>
      </w:r>
      <w:r>
        <w:rPr>
          <w:color w:val="231F20"/>
          <w:sz w:val="22"/>
        </w:rPr>
        <w:t>to</w:t>
      </w:r>
      <w:r>
        <w:rPr>
          <w:color w:val="231F20"/>
          <w:spacing w:val="-4"/>
          <w:sz w:val="22"/>
        </w:rPr>
        <w:t> </w:t>
      </w:r>
      <w:r>
        <w:rPr>
          <w:color w:val="231F20"/>
          <w:sz w:val="22"/>
        </w:rPr>
        <w:t>buy</w:t>
      </w:r>
      <w:r>
        <w:rPr>
          <w:color w:val="231F20"/>
          <w:spacing w:val="-3"/>
          <w:sz w:val="22"/>
        </w:rPr>
        <w:t> </w:t>
      </w:r>
      <w:r>
        <w:rPr>
          <w:color w:val="231F20"/>
          <w:sz w:val="22"/>
        </w:rPr>
        <w:t>milk</w:t>
      </w:r>
      <w:r>
        <w:rPr>
          <w:color w:val="231F20"/>
          <w:spacing w:val="-3"/>
          <w:sz w:val="22"/>
        </w:rPr>
        <w:t> </w:t>
      </w:r>
      <w:r>
        <w:rPr>
          <w:color w:val="231F20"/>
          <w:sz w:val="22"/>
        </w:rPr>
        <w:t>on</w:t>
      </w:r>
      <w:r>
        <w:rPr>
          <w:color w:val="231F20"/>
          <w:spacing w:val="-3"/>
          <w:sz w:val="22"/>
        </w:rPr>
        <w:t> </w:t>
      </w:r>
      <w:r>
        <w:rPr>
          <w:color w:val="231F20"/>
          <w:sz w:val="22"/>
        </w:rPr>
        <w:t>the</w:t>
      </w:r>
      <w:r>
        <w:rPr>
          <w:color w:val="231F20"/>
          <w:spacing w:val="-4"/>
          <w:sz w:val="22"/>
        </w:rPr>
        <w:t> </w:t>
      </w:r>
      <w:r>
        <w:rPr>
          <w:color w:val="231F20"/>
          <w:sz w:val="22"/>
        </w:rPr>
        <w:t>way</w:t>
      </w:r>
      <w:r>
        <w:rPr>
          <w:color w:val="231F20"/>
          <w:spacing w:val="-3"/>
          <w:sz w:val="22"/>
        </w:rPr>
        <w:t> </w:t>
      </w:r>
      <w:r>
        <w:rPr>
          <w:color w:val="231F20"/>
          <w:spacing w:val="-2"/>
          <w:sz w:val="22"/>
        </w:rPr>
        <w:t>home?</w:t>
      </w:r>
    </w:p>
    <w:p>
      <w:pPr>
        <w:pStyle w:val="BodyText"/>
        <w:tabs>
          <w:tab w:pos="3197" w:val="left" w:leader="none"/>
        </w:tabs>
        <w:ind w:left="520"/>
      </w:pPr>
      <w:r>
        <w:rPr>
          <w:b/>
          <w:color w:val="231F20"/>
        </w:rPr>
        <w:t>B:</w:t>
      </w:r>
      <w:r>
        <w:rPr>
          <w:b/>
          <w:color w:val="231F20"/>
          <w:spacing w:val="29"/>
        </w:rPr>
        <w:t> </w:t>
      </w:r>
      <w:r>
        <w:rPr>
          <w:color w:val="231F20"/>
        </w:rPr>
        <w:t>I’d rather not. </w:t>
      </w:r>
      <w:r>
        <w:rPr>
          <w:color w:val="231F20"/>
          <w:u w:val="single" w:color="231F20"/>
        </w:rPr>
        <w:tab/>
      </w:r>
      <w:r>
        <w:rPr>
          <w:color w:val="231F20"/>
        </w:rPr>
        <w:t>, but I’m very </w:t>
      </w:r>
      <w:r>
        <w:rPr>
          <w:color w:val="231F20"/>
          <w:spacing w:val="-2"/>
        </w:rPr>
        <w:t>tired.</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Not</w:t>
      </w:r>
      <w:r>
        <w:rPr>
          <w:color w:val="231F20"/>
          <w:spacing w:val="-2"/>
          <w:sz w:val="22"/>
        </w:rPr>
        <w:t> </w:t>
      </w:r>
      <w:r>
        <w:rPr>
          <w:color w:val="231F20"/>
          <w:sz w:val="22"/>
        </w:rPr>
        <w:t>at</w:t>
      </w:r>
      <w:r>
        <w:rPr>
          <w:color w:val="231F20"/>
          <w:spacing w:val="-2"/>
          <w:sz w:val="22"/>
        </w:rPr>
        <w:t> </w:t>
      </w:r>
      <w:r>
        <w:rPr>
          <w:color w:val="231F20"/>
          <w:spacing w:val="-5"/>
          <w:sz w:val="22"/>
        </w:rPr>
        <w:t>all</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I</w:t>
      </w:r>
      <w:r>
        <w:rPr>
          <w:color w:val="231F20"/>
          <w:spacing w:val="-4"/>
          <w:sz w:val="22"/>
        </w:rPr>
        <w:t> </w:t>
      </w:r>
      <w:r>
        <w:rPr>
          <w:color w:val="231F20"/>
          <w:sz w:val="22"/>
        </w:rPr>
        <w:t>hope</w:t>
      </w:r>
      <w:r>
        <w:rPr>
          <w:color w:val="231F20"/>
          <w:spacing w:val="-3"/>
          <w:sz w:val="22"/>
        </w:rPr>
        <w:t> </w:t>
      </w:r>
      <w:r>
        <w:rPr>
          <w:color w:val="231F20"/>
          <w:sz w:val="22"/>
        </w:rPr>
        <w:t>you</w:t>
      </w:r>
      <w:r>
        <w:rPr>
          <w:color w:val="231F20"/>
          <w:spacing w:val="-3"/>
          <w:sz w:val="22"/>
        </w:rPr>
        <w:t> </w:t>
      </w:r>
      <w:r>
        <w:rPr>
          <w:color w:val="231F20"/>
          <w:sz w:val="22"/>
        </w:rPr>
        <w:t>don’t</w:t>
      </w:r>
      <w:r>
        <w:rPr>
          <w:color w:val="231F20"/>
          <w:spacing w:val="-4"/>
          <w:sz w:val="22"/>
        </w:rPr>
        <w:t> mind</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Yes,</w:t>
      </w:r>
      <w:r>
        <w:rPr>
          <w:color w:val="231F20"/>
          <w:spacing w:val="-11"/>
          <w:sz w:val="22"/>
        </w:rPr>
        <w:t> </w:t>
      </w:r>
      <w:r>
        <w:rPr>
          <w:color w:val="231F20"/>
          <w:sz w:val="22"/>
        </w:rPr>
        <w:t>of</w:t>
      </w:r>
      <w:r>
        <w:rPr>
          <w:color w:val="231F20"/>
          <w:spacing w:val="-10"/>
          <w:sz w:val="22"/>
        </w:rPr>
        <w:t> </w:t>
      </w:r>
      <w:r>
        <w:rPr>
          <w:color w:val="231F20"/>
          <w:spacing w:val="-2"/>
          <w:sz w:val="22"/>
        </w:rPr>
        <w:t>course</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3"/>
          <w:sz w:val="22"/>
        </w:rPr>
        <w:t> </w:t>
      </w:r>
      <w:r>
        <w:rPr>
          <w:color w:val="231F20"/>
          <w:sz w:val="22"/>
        </w:rPr>
        <w:t>Would</w:t>
      </w:r>
      <w:r>
        <w:rPr>
          <w:color w:val="231F20"/>
          <w:spacing w:val="-1"/>
          <w:sz w:val="22"/>
        </w:rPr>
        <w:t> </w:t>
      </w:r>
      <w:r>
        <w:rPr>
          <w:color w:val="231F20"/>
          <w:sz w:val="22"/>
        </w:rPr>
        <w:t>it</w:t>
      </w:r>
      <w:r>
        <w:rPr>
          <w:color w:val="231F20"/>
          <w:spacing w:val="-2"/>
          <w:sz w:val="22"/>
        </w:rPr>
        <w:t> </w:t>
      </w:r>
      <w:r>
        <w:rPr>
          <w:color w:val="231F20"/>
          <w:sz w:val="22"/>
        </w:rPr>
        <w:t>be</w:t>
      </w:r>
      <w:r>
        <w:rPr>
          <w:color w:val="231F20"/>
          <w:spacing w:val="-1"/>
          <w:sz w:val="22"/>
        </w:rPr>
        <w:t> </w:t>
      </w:r>
      <w:r>
        <w:rPr>
          <w:color w:val="231F20"/>
          <w:sz w:val="22"/>
        </w:rPr>
        <w:t>OK</w:t>
      </w:r>
      <w:r>
        <w:rPr>
          <w:color w:val="231F20"/>
          <w:spacing w:val="-2"/>
          <w:sz w:val="22"/>
        </w:rPr>
        <w:t> </w:t>
      </w:r>
      <w:r>
        <w:rPr>
          <w:color w:val="231F20"/>
          <w:sz w:val="22"/>
        </w:rPr>
        <w:t>if</w:t>
      </w:r>
      <w:r>
        <w:rPr>
          <w:color w:val="231F20"/>
          <w:spacing w:val="-1"/>
          <w:sz w:val="22"/>
        </w:rPr>
        <w:t> </w:t>
      </w:r>
      <w:r>
        <w:rPr>
          <w:color w:val="231F20"/>
          <w:sz w:val="22"/>
        </w:rPr>
        <w:t>I</w:t>
      </w:r>
      <w:r>
        <w:rPr>
          <w:color w:val="231F20"/>
          <w:spacing w:val="-2"/>
          <w:sz w:val="22"/>
        </w:rPr>
        <w:t> </w:t>
      </w:r>
      <w:r>
        <w:rPr>
          <w:color w:val="231F20"/>
          <w:sz w:val="22"/>
        </w:rPr>
        <w:t>sat</w:t>
      </w:r>
      <w:r>
        <w:rPr>
          <w:color w:val="231F20"/>
          <w:spacing w:val="-1"/>
          <w:sz w:val="22"/>
        </w:rPr>
        <w:t> </w:t>
      </w:r>
      <w:r>
        <w:rPr>
          <w:color w:val="231F20"/>
          <w:spacing w:val="-4"/>
          <w:sz w:val="22"/>
        </w:rPr>
        <w:t>here?</w:t>
      </w:r>
    </w:p>
    <w:p>
      <w:pPr>
        <w:pStyle w:val="BodyText"/>
        <w:ind w:left="520"/>
      </w:pPr>
      <w:r>
        <w:rPr>
          <w:b/>
          <w:color w:val="231F20"/>
        </w:rPr>
        <w:t>B:</w:t>
      </w:r>
      <w:r>
        <w:rPr>
          <w:b/>
          <w:color w:val="231F20"/>
          <w:spacing w:val="22"/>
        </w:rPr>
        <w:t> </w:t>
      </w:r>
      <w:r>
        <w:rPr>
          <w:color w:val="231F20"/>
        </w:rPr>
        <w:t>Sorry,</w:t>
      </w:r>
      <w:r>
        <w:rPr>
          <w:color w:val="231F20"/>
          <w:spacing w:val="-3"/>
        </w:rPr>
        <w:t> </w:t>
      </w:r>
      <w:r>
        <w:rPr>
          <w:color w:val="231F20"/>
        </w:rPr>
        <w:t>but</w:t>
      </w:r>
      <w:r>
        <w:rPr>
          <w:color w:val="231F20"/>
          <w:spacing w:val="-3"/>
        </w:rPr>
        <w:t> </w:t>
      </w:r>
      <w:r>
        <w:rPr>
          <w:color w:val="231F20"/>
        </w:rPr>
        <w:t>I’m</w:t>
      </w:r>
      <w:r>
        <w:rPr>
          <w:color w:val="231F20"/>
          <w:spacing w:val="-3"/>
        </w:rPr>
        <w:t> </w:t>
      </w:r>
      <w:r>
        <w:rPr>
          <w:color w:val="231F20"/>
        </w:rPr>
        <w:t>saving</w:t>
      </w:r>
      <w:r>
        <w:rPr>
          <w:color w:val="231F20"/>
          <w:spacing w:val="-2"/>
        </w:rPr>
        <w:t> </w:t>
      </w:r>
      <w:r>
        <w:rPr>
          <w:color w:val="231F20"/>
        </w:rPr>
        <w:t>this</w:t>
      </w:r>
      <w:r>
        <w:rPr>
          <w:color w:val="231F20"/>
          <w:spacing w:val="-3"/>
        </w:rPr>
        <w:t> </w:t>
      </w:r>
      <w:r>
        <w:rPr>
          <w:color w:val="231F20"/>
        </w:rPr>
        <w:t>seat</w:t>
      </w:r>
      <w:r>
        <w:rPr>
          <w:color w:val="231F20"/>
          <w:spacing w:val="-3"/>
        </w:rPr>
        <w:t> </w:t>
      </w:r>
      <w:r>
        <w:rPr>
          <w:color w:val="231F20"/>
        </w:rPr>
        <w:t>for</w:t>
      </w:r>
      <w:r>
        <w:rPr>
          <w:color w:val="231F20"/>
          <w:spacing w:val="-2"/>
        </w:rPr>
        <w:t> </w:t>
      </w:r>
      <w:r>
        <w:rPr>
          <w:color w:val="231F20"/>
        </w:rPr>
        <w:t>my</w:t>
      </w:r>
      <w:r>
        <w:rPr>
          <w:color w:val="231F20"/>
          <w:spacing w:val="-3"/>
        </w:rPr>
        <w:t> </w:t>
      </w:r>
      <w:r>
        <w:rPr>
          <w:color w:val="231F20"/>
          <w:spacing w:val="-2"/>
        </w:rPr>
        <w:t>friend.</w:t>
      </w:r>
    </w:p>
    <w:p>
      <w:pPr>
        <w:pStyle w:val="BodyText"/>
        <w:ind w:left="520"/>
      </w:pPr>
      <w:r>
        <w:rPr>
          <w:b/>
          <w:color w:val="231F20"/>
        </w:rPr>
        <w:t>A:</w:t>
      </w:r>
      <w:r>
        <w:rPr>
          <w:b/>
          <w:color w:val="231F20"/>
          <w:spacing w:val="21"/>
        </w:rPr>
        <w:t> </w:t>
      </w:r>
      <w:r>
        <w:rPr>
          <w:color w:val="231F20"/>
        </w:rPr>
        <w:t>That’s</w:t>
      </w:r>
      <w:r>
        <w:rPr>
          <w:color w:val="231F20"/>
          <w:spacing w:val="-3"/>
        </w:rPr>
        <w:t> </w:t>
      </w:r>
      <w:r>
        <w:rPr>
          <w:color w:val="231F20"/>
        </w:rPr>
        <w:t>OK.</w:t>
      </w:r>
      <w:r>
        <w:rPr>
          <w:color w:val="231F20"/>
          <w:spacing w:val="-3"/>
        </w:rPr>
        <w:t> </w:t>
      </w:r>
      <w:r>
        <w:rPr>
          <w:color w:val="231F20"/>
        </w:rPr>
        <w:t>I’ll</w:t>
      </w:r>
      <w:r>
        <w:rPr>
          <w:color w:val="231F20"/>
          <w:spacing w:val="-3"/>
        </w:rPr>
        <w:t> </w:t>
      </w:r>
      <w:r>
        <w:rPr>
          <w:color w:val="231F20"/>
        </w:rPr>
        <w:t>find</w:t>
      </w:r>
      <w:r>
        <w:rPr>
          <w:color w:val="231F20"/>
          <w:spacing w:val="-3"/>
        </w:rPr>
        <w:t> </w:t>
      </w:r>
      <w:r>
        <w:rPr>
          <w:color w:val="231F20"/>
        </w:rPr>
        <w:t>another</w:t>
      </w:r>
      <w:r>
        <w:rPr>
          <w:color w:val="231F20"/>
          <w:spacing w:val="-3"/>
        </w:rPr>
        <w:t> </w:t>
      </w:r>
      <w:r>
        <w:rPr>
          <w:color w:val="231F20"/>
          <w:spacing w:val="-4"/>
        </w:rPr>
        <w:t>one.</w:t>
      </w:r>
    </w:p>
    <w:p>
      <w:pPr>
        <w:pStyle w:val="BodyText"/>
        <w:ind w:left="520"/>
      </w:pPr>
      <w:r>
        <w:rPr>
          <w:b/>
          <w:color w:val="231F20"/>
        </w:rPr>
        <w:t>B:</w:t>
      </w:r>
      <w:r>
        <w:rPr>
          <w:b/>
          <w:color w:val="231F20"/>
          <w:spacing w:val="22"/>
        </w:rPr>
        <w:t> </w:t>
      </w:r>
      <w:r>
        <w:rPr>
          <w:color w:val="231F20"/>
        </w:rPr>
        <w:t>That’s</w:t>
      </w:r>
      <w:r>
        <w:rPr>
          <w:color w:val="231F20"/>
          <w:spacing w:val="-2"/>
        </w:rPr>
        <w:t> </w:t>
      </w:r>
      <w:r>
        <w:rPr>
          <w:color w:val="231F20"/>
        </w:rPr>
        <w:t>very</w:t>
      </w:r>
      <w:r>
        <w:rPr>
          <w:color w:val="231F20"/>
          <w:spacing w:val="-2"/>
        </w:rPr>
        <w:t> </w:t>
      </w:r>
      <w:r>
        <w:rPr>
          <w:color w:val="231F20"/>
        </w:rPr>
        <w:t>considerate</w:t>
      </w:r>
      <w:r>
        <w:rPr>
          <w:color w:val="231F20"/>
          <w:spacing w:val="-2"/>
        </w:rPr>
        <w:t> </w:t>
      </w:r>
      <w:r>
        <w:rPr>
          <w:color w:val="231F20"/>
        </w:rPr>
        <w:t>of</w:t>
      </w:r>
      <w:r>
        <w:rPr>
          <w:color w:val="231F20"/>
          <w:spacing w:val="-2"/>
        </w:rPr>
        <w:t> </w:t>
      </w:r>
      <w:r>
        <w:rPr>
          <w:color w:val="231F20"/>
        </w:rPr>
        <w:t>you.</w:t>
      </w:r>
      <w:r>
        <w:rPr>
          <w:color w:val="231F20"/>
          <w:spacing w:val="-6"/>
        </w:rPr>
        <w:t> </w:t>
      </w:r>
      <w:r>
        <w:rPr>
          <w:color w:val="231F20"/>
        </w:rPr>
        <w:t>Thanks</w:t>
      </w:r>
      <w:r>
        <w:rPr>
          <w:color w:val="231F20"/>
          <w:spacing w:val="-2"/>
        </w:rPr>
        <w:t> </w:t>
      </w:r>
      <w:r>
        <w:rPr>
          <w:color w:val="231F20"/>
        </w:rPr>
        <w:t>for</w:t>
      </w:r>
      <w:r>
        <w:rPr>
          <w:color w:val="231F20"/>
          <w:spacing w:val="-2"/>
        </w:rPr>
        <w:t> asking.</w:t>
      </w:r>
    </w:p>
    <w:p>
      <w:pPr>
        <w:tabs>
          <w:tab w:pos="1839" w:val="left" w:leader="none"/>
        </w:tabs>
        <w:spacing w:before="127"/>
        <w:ind w:left="520" w:right="0" w:firstLine="0"/>
        <w:jc w:val="left"/>
        <w:rPr>
          <w:sz w:val="22"/>
        </w:rPr>
      </w:pPr>
      <w:r>
        <w:rPr>
          <w:b/>
          <w:color w:val="231F20"/>
          <w:sz w:val="22"/>
        </w:rPr>
        <w:t>A: </w:t>
      </w:r>
      <w:r>
        <w:rPr>
          <w:color w:val="231F20"/>
          <w:sz w:val="22"/>
          <w:u w:val="single" w:color="231F20"/>
        </w:rPr>
        <w:tab/>
      </w:r>
      <w:r>
        <w:rPr>
          <w:color w:val="231F20"/>
          <w:spacing w:val="-10"/>
          <w:sz w:val="22"/>
        </w:rPr>
        <w: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I</w:t>
      </w:r>
      <w:r>
        <w:rPr>
          <w:color w:val="231F20"/>
          <w:spacing w:val="-3"/>
          <w:sz w:val="22"/>
        </w:rPr>
        <w:t> </w:t>
      </w:r>
      <w:r>
        <w:rPr>
          <w:color w:val="231F20"/>
          <w:sz w:val="22"/>
        </w:rPr>
        <w:t>hope</w:t>
      </w:r>
      <w:r>
        <w:rPr>
          <w:color w:val="231F20"/>
          <w:spacing w:val="-3"/>
          <w:sz w:val="22"/>
        </w:rPr>
        <w:t> </w:t>
      </w:r>
      <w:r>
        <w:rPr>
          <w:color w:val="231F20"/>
          <w:sz w:val="22"/>
        </w:rPr>
        <w:t>that’s</w:t>
      </w:r>
      <w:r>
        <w:rPr>
          <w:color w:val="231F20"/>
          <w:spacing w:val="-3"/>
          <w:sz w:val="22"/>
        </w:rPr>
        <w:t> </w:t>
      </w:r>
      <w:r>
        <w:rPr>
          <w:color w:val="231F20"/>
          <w:sz w:val="22"/>
        </w:rPr>
        <w:t>all</w:t>
      </w:r>
      <w:r>
        <w:rPr>
          <w:color w:val="231F20"/>
          <w:spacing w:val="-3"/>
          <w:sz w:val="22"/>
        </w:rPr>
        <w:t> </w:t>
      </w:r>
      <w:r>
        <w:rPr>
          <w:color w:val="231F20"/>
          <w:spacing w:val="-2"/>
          <w:sz w:val="22"/>
        </w:rPr>
        <w:t>right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Actually,</w:t>
      </w:r>
      <w:r>
        <w:rPr>
          <w:color w:val="231F20"/>
          <w:spacing w:val="-10"/>
          <w:sz w:val="22"/>
        </w:rPr>
        <w:t> </w:t>
      </w:r>
      <w:r>
        <w:rPr>
          <w:color w:val="231F20"/>
          <w:sz w:val="22"/>
        </w:rPr>
        <w:t>I’d</w:t>
      </w:r>
      <w:r>
        <w:rPr>
          <w:color w:val="231F20"/>
          <w:spacing w:val="-9"/>
          <w:sz w:val="22"/>
        </w:rPr>
        <w:t> </w:t>
      </w:r>
      <w:r>
        <w:rPr>
          <w:color w:val="231F20"/>
          <w:sz w:val="22"/>
        </w:rPr>
        <w:t>rather</w:t>
      </w:r>
      <w:r>
        <w:rPr>
          <w:color w:val="231F20"/>
          <w:spacing w:val="-9"/>
          <w:sz w:val="22"/>
        </w:rPr>
        <w:t> </w:t>
      </w:r>
      <w:r>
        <w:rPr>
          <w:color w:val="231F20"/>
          <w:sz w:val="22"/>
        </w:rPr>
        <w:t>you</w:t>
      </w:r>
      <w:r>
        <w:rPr>
          <w:color w:val="231F20"/>
          <w:spacing w:val="-9"/>
          <w:sz w:val="22"/>
        </w:rPr>
        <w:t> </w:t>
      </w:r>
      <w:r>
        <w:rPr>
          <w:color w:val="231F20"/>
          <w:spacing w:val="-2"/>
          <w:sz w:val="22"/>
        </w:rPr>
        <w:t>didn’t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Of </w:t>
      </w:r>
      <w:r>
        <w:rPr>
          <w:color w:val="231F20"/>
          <w:spacing w:val="-2"/>
          <w:sz w:val="22"/>
        </w:rPr>
        <w:t>course</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1"/>
          <w:sz w:val="22"/>
        </w:rPr>
        <w:t> </w:t>
      </w:r>
      <w:r>
        <w:rPr>
          <w:color w:val="231F20"/>
          <w:sz w:val="22"/>
        </w:rPr>
        <w:t>It’s</w:t>
      </w:r>
      <w:r>
        <w:rPr>
          <w:color w:val="231F20"/>
          <w:spacing w:val="-3"/>
          <w:sz w:val="22"/>
        </w:rPr>
        <w:t> </w:t>
      </w:r>
      <w:r>
        <w:rPr>
          <w:color w:val="231F20"/>
          <w:sz w:val="22"/>
        </w:rPr>
        <w:t>really</w:t>
      </w:r>
      <w:r>
        <w:rPr>
          <w:color w:val="231F20"/>
          <w:spacing w:val="-3"/>
          <w:sz w:val="22"/>
        </w:rPr>
        <w:t> </w:t>
      </w:r>
      <w:r>
        <w:rPr>
          <w:color w:val="231F20"/>
          <w:sz w:val="22"/>
        </w:rPr>
        <w:t>slow</w:t>
      </w:r>
      <w:r>
        <w:rPr>
          <w:color w:val="231F20"/>
          <w:spacing w:val="-3"/>
          <w:sz w:val="22"/>
        </w:rPr>
        <w:t> </w:t>
      </w:r>
      <w:r>
        <w:rPr>
          <w:color w:val="231F20"/>
          <w:sz w:val="22"/>
        </w:rPr>
        <w:t>this</w:t>
      </w:r>
      <w:r>
        <w:rPr>
          <w:color w:val="231F20"/>
          <w:spacing w:val="-2"/>
          <w:sz w:val="22"/>
        </w:rPr>
        <w:t> morning.</w:t>
      </w:r>
    </w:p>
    <w:p>
      <w:pPr>
        <w:tabs>
          <w:tab w:pos="1839" w:val="left" w:leader="none"/>
        </w:tabs>
        <w:spacing w:before="127"/>
        <w:ind w:left="520" w:right="0" w:firstLine="0"/>
        <w:jc w:val="left"/>
        <w:rPr>
          <w:sz w:val="22"/>
        </w:rPr>
      </w:pPr>
      <w:r>
        <w:rPr>
          <w:b/>
          <w:color w:val="231F20"/>
          <w:sz w:val="22"/>
        </w:rPr>
        <w:t>B: </w:t>
      </w:r>
      <w:r>
        <w:rPr>
          <w:color w:val="231F20"/>
          <w:sz w:val="22"/>
          <w:u w:val="single" w:color="231F20"/>
        </w:rPr>
        <w:tab/>
      </w:r>
      <w:r>
        <w:rPr>
          <w:color w:val="231F20"/>
          <w:spacing w:val="-10"/>
          <w:sz w:val="22"/>
        </w:rPr>
        <w:t>?</w:t>
      </w:r>
    </w:p>
    <w:p>
      <w:pPr>
        <w:pStyle w:val="BodyText"/>
        <w:ind w:left="520"/>
      </w:pPr>
      <w:r>
        <w:rPr>
          <w:b/>
          <w:color w:val="231F20"/>
        </w:rPr>
        <w:t>A:</w:t>
      </w:r>
      <w:r>
        <w:rPr>
          <w:b/>
          <w:color w:val="231F20"/>
          <w:spacing w:val="19"/>
        </w:rPr>
        <w:t> </w:t>
      </w:r>
      <w:r>
        <w:rPr>
          <w:color w:val="231F20"/>
        </w:rPr>
        <w:t>Actually,</w:t>
      </w:r>
      <w:r>
        <w:rPr>
          <w:color w:val="231F20"/>
          <w:spacing w:val="-4"/>
        </w:rPr>
        <w:t> </w:t>
      </w:r>
      <w:r>
        <w:rPr>
          <w:color w:val="231F20"/>
        </w:rPr>
        <w:t>I’d</w:t>
      </w:r>
      <w:r>
        <w:rPr>
          <w:color w:val="231F20"/>
          <w:spacing w:val="-4"/>
        </w:rPr>
        <w:t> </w:t>
      </w:r>
      <w:r>
        <w:rPr>
          <w:color w:val="231F20"/>
        </w:rPr>
        <w:t>rather</w:t>
      </w:r>
      <w:r>
        <w:rPr>
          <w:color w:val="231F20"/>
          <w:spacing w:val="-4"/>
        </w:rPr>
        <w:t> </w:t>
      </w:r>
      <w:r>
        <w:rPr>
          <w:color w:val="231F20"/>
        </w:rPr>
        <w:t>you</w:t>
      </w:r>
      <w:r>
        <w:rPr>
          <w:color w:val="231F20"/>
          <w:spacing w:val="-5"/>
        </w:rPr>
        <w:t> </w:t>
      </w:r>
      <w:r>
        <w:rPr>
          <w:color w:val="231F20"/>
        </w:rPr>
        <w:t>stayed.</w:t>
      </w:r>
      <w:r>
        <w:rPr>
          <w:color w:val="231F20"/>
          <w:spacing w:val="-4"/>
        </w:rPr>
        <w:t> </w:t>
      </w:r>
      <w:r>
        <w:rPr>
          <w:color w:val="231F20"/>
        </w:rPr>
        <w:t>It</w:t>
      </w:r>
      <w:r>
        <w:rPr>
          <w:color w:val="231F20"/>
          <w:spacing w:val="-4"/>
        </w:rPr>
        <w:t> </w:t>
      </w:r>
      <w:r>
        <w:rPr>
          <w:color w:val="231F20"/>
        </w:rPr>
        <w:t>may</w:t>
      </w:r>
      <w:r>
        <w:rPr>
          <w:color w:val="231F20"/>
          <w:spacing w:val="-5"/>
        </w:rPr>
        <w:t> </w:t>
      </w:r>
      <w:r>
        <w:rPr>
          <w:color w:val="231F20"/>
        </w:rPr>
        <w:t>get</w:t>
      </w:r>
      <w:r>
        <w:rPr>
          <w:color w:val="231F20"/>
          <w:spacing w:val="-4"/>
        </w:rPr>
        <w:t> </w:t>
      </w:r>
      <w:r>
        <w:rPr>
          <w:color w:val="231F20"/>
        </w:rPr>
        <w:t>busier</w:t>
      </w:r>
      <w:r>
        <w:rPr>
          <w:color w:val="231F20"/>
          <w:spacing w:val="-4"/>
        </w:rPr>
        <w:t> </w:t>
      </w:r>
      <w:r>
        <w:rPr>
          <w:color w:val="231F20"/>
          <w:spacing w:val="-2"/>
        </w:rPr>
        <w:t>later.</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Thanks</w:t>
      </w:r>
      <w:r>
        <w:rPr>
          <w:color w:val="231F20"/>
          <w:spacing w:val="-8"/>
          <w:sz w:val="22"/>
        </w:rPr>
        <w:t> </w:t>
      </w:r>
      <w:r>
        <w:rPr>
          <w:color w:val="231F20"/>
          <w:sz w:val="22"/>
        </w:rPr>
        <w:t>for</w:t>
      </w:r>
      <w:r>
        <w:rPr>
          <w:color w:val="231F20"/>
          <w:spacing w:val="-5"/>
          <w:sz w:val="22"/>
        </w:rPr>
        <w:t> </w:t>
      </w:r>
      <w:r>
        <w:rPr>
          <w:color w:val="231F20"/>
          <w:spacing w:val="-2"/>
          <w:sz w:val="22"/>
        </w:rPr>
        <w:t>asking</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I</w:t>
      </w:r>
      <w:r>
        <w:rPr>
          <w:color w:val="231F20"/>
          <w:spacing w:val="-4"/>
          <w:sz w:val="22"/>
        </w:rPr>
        <w:t> </w:t>
      </w:r>
      <w:r>
        <w:rPr>
          <w:color w:val="231F20"/>
          <w:sz w:val="22"/>
        </w:rPr>
        <w:t>hope</w:t>
      </w:r>
      <w:r>
        <w:rPr>
          <w:color w:val="231F20"/>
          <w:spacing w:val="-3"/>
          <w:sz w:val="22"/>
        </w:rPr>
        <w:t> </w:t>
      </w:r>
      <w:r>
        <w:rPr>
          <w:color w:val="231F20"/>
          <w:sz w:val="22"/>
        </w:rPr>
        <w:t>you</w:t>
      </w:r>
      <w:r>
        <w:rPr>
          <w:color w:val="231F20"/>
          <w:spacing w:val="-3"/>
          <w:sz w:val="22"/>
        </w:rPr>
        <w:t> </w:t>
      </w:r>
      <w:r>
        <w:rPr>
          <w:color w:val="231F20"/>
          <w:sz w:val="22"/>
        </w:rPr>
        <w:t>don’t</w:t>
      </w:r>
      <w:r>
        <w:rPr>
          <w:color w:val="231F20"/>
          <w:spacing w:val="-4"/>
          <w:sz w:val="22"/>
        </w:rPr>
        <w:t> mind</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Would</w:t>
      </w:r>
      <w:r>
        <w:rPr>
          <w:color w:val="231F20"/>
          <w:spacing w:val="-4"/>
          <w:sz w:val="22"/>
        </w:rPr>
        <w:t> </w:t>
      </w:r>
      <w:r>
        <w:rPr>
          <w:color w:val="231F20"/>
          <w:sz w:val="22"/>
        </w:rPr>
        <w:t>it</w:t>
      </w:r>
      <w:r>
        <w:rPr>
          <w:color w:val="231F20"/>
          <w:spacing w:val="-3"/>
          <w:sz w:val="22"/>
        </w:rPr>
        <w:t> </w:t>
      </w:r>
      <w:r>
        <w:rPr>
          <w:color w:val="231F20"/>
          <w:sz w:val="22"/>
        </w:rPr>
        <w:t>bother</w:t>
      </w:r>
      <w:r>
        <w:rPr>
          <w:color w:val="231F20"/>
          <w:spacing w:val="-3"/>
          <w:sz w:val="22"/>
        </w:rPr>
        <w:t> </w:t>
      </w:r>
      <w:r>
        <w:rPr>
          <w:color w:val="231F20"/>
          <w:sz w:val="22"/>
        </w:rPr>
        <w:t>you</w:t>
      </w:r>
      <w:r>
        <w:rPr>
          <w:color w:val="231F20"/>
          <w:spacing w:val="-3"/>
          <w:sz w:val="22"/>
        </w:rPr>
        <w:t> </w:t>
      </w:r>
      <w:r>
        <w:rPr>
          <w:color w:val="231F20"/>
          <w:sz w:val="22"/>
        </w:rPr>
        <w:t>if</w:t>
      </w:r>
      <w:r>
        <w:rPr>
          <w:color w:val="231F20"/>
          <w:spacing w:val="-4"/>
          <w:sz w:val="22"/>
        </w:rPr>
        <w:t> </w:t>
      </w:r>
      <w:r>
        <w:rPr>
          <w:color w:val="231F20"/>
          <w:sz w:val="22"/>
        </w:rPr>
        <w:t>I</w:t>
      </w:r>
      <w:r>
        <w:rPr>
          <w:color w:val="231F20"/>
          <w:spacing w:val="-3"/>
          <w:sz w:val="22"/>
        </w:rPr>
        <w:t> </w:t>
      </w:r>
      <w:r>
        <w:rPr>
          <w:color w:val="231F20"/>
          <w:sz w:val="22"/>
        </w:rPr>
        <w:t>went</w:t>
      </w:r>
      <w:r>
        <w:rPr>
          <w:color w:val="231F20"/>
          <w:spacing w:val="-3"/>
          <w:sz w:val="22"/>
        </w:rPr>
        <w:t> </w:t>
      </w:r>
      <w:r>
        <w:rPr>
          <w:color w:val="231F20"/>
          <w:spacing w:val="-4"/>
          <w:sz w:val="22"/>
        </w:rPr>
        <w:t>home</w:t>
      </w:r>
    </w:p>
    <w:p>
      <w:pPr>
        <w:spacing w:after="0" w:line="240" w:lineRule="auto"/>
        <w:jc w:val="left"/>
        <w:rPr>
          <w:sz w:val="22"/>
        </w:rPr>
        <w:sectPr>
          <w:pgSz w:w="12240" w:h="15840"/>
          <w:pgMar w:header="673" w:footer="1119" w:top="1760" w:bottom="1300" w:left="1680" w:right="1700"/>
        </w:sectPr>
      </w:pPr>
    </w:p>
    <w:p>
      <w:pPr>
        <w:pStyle w:val="Heading1"/>
      </w:pPr>
      <w:r>
        <w:rPr>
          <w:color w:val="231F20"/>
        </w:rPr>
        <w:t>Section</w:t>
      </w:r>
      <w:r>
        <w:rPr>
          <w:color w:val="231F20"/>
          <w:spacing w:val="-2"/>
        </w:rPr>
        <w:t> </w:t>
      </w:r>
      <w:r>
        <w:rPr>
          <w:color w:val="231F20"/>
        </w:rPr>
        <w:t>5:</w:t>
      </w:r>
      <w:r>
        <w:rPr>
          <w:color w:val="231F20"/>
          <w:spacing w:val="-1"/>
        </w:rPr>
        <w:t> </w:t>
      </w:r>
      <w:r>
        <w:rPr>
          <w:color w:val="231F20"/>
          <w:spacing w:val="-2"/>
        </w:rPr>
        <w:t>Reading</w:t>
      </w:r>
    </w:p>
    <w:p>
      <w:pPr>
        <w:pStyle w:val="Heading2"/>
      </w:pPr>
      <w:r>
        <w:rPr>
          <w:color w:val="231F20"/>
        </w:rPr>
        <w:t>Read</w:t>
      </w:r>
      <w:r>
        <w:rPr>
          <w:color w:val="231F20"/>
          <w:spacing w:val="-1"/>
        </w:rPr>
        <w:t> </w:t>
      </w:r>
      <w:r>
        <w:rPr>
          <w:color w:val="231F20"/>
        </w:rPr>
        <w:t>the</w:t>
      </w:r>
      <w:r>
        <w:rPr>
          <w:color w:val="231F20"/>
          <w:spacing w:val="-1"/>
        </w:rPr>
        <w:t> </w:t>
      </w:r>
      <w:r>
        <w:rPr>
          <w:color w:val="231F20"/>
        </w:rPr>
        <w:t>article.</w:t>
      </w:r>
      <w:r>
        <w:rPr>
          <w:color w:val="231F20"/>
          <w:spacing w:val="-1"/>
        </w:rPr>
        <w:t> </w:t>
      </w:r>
      <w:r>
        <w:rPr>
          <w:color w:val="231F20"/>
        </w:rPr>
        <w:t>Then</w:t>
      </w:r>
      <w:r>
        <w:rPr>
          <w:color w:val="231F20"/>
          <w:spacing w:val="-1"/>
        </w:rPr>
        <w:t> </w:t>
      </w:r>
      <w:r>
        <w:rPr>
          <w:color w:val="231F20"/>
        </w:rPr>
        <w:t>answer</w:t>
      </w:r>
      <w:r>
        <w:rPr>
          <w:color w:val="231F20"/>
          <w:spacing w:val="-1"/>
        </w:rPr>
        <w:t> </w:t>
      </w:r>
      <w:r>
        <w:rPr>
          <w:color w:val="231F20"/>
        </w:rPr>
        <w:t>the</w:t>
      </w:r>
      <w:r>
        <w:rPr>
          <w:color w:val="231F20"/>
          <w:spacing w:val="-1"/>
        </w:rPr>
        <w:t> </w:t>
      </w:r>
      <w:r>
        <w:rPr>
          <w:color w:val="231F20"/>
          <w:spacing w:val="-2"/>
        </w:rPr>
        <w:t>questions.</w:t>
      </w:r>
    </w:p>
    <w:p>
      <w:pPr>
        <w:pStyle w:val="BodyText"/>
        <w:spacing w:before="0"/>
        <w:rPr>
          <w:b/>
          <w:sz w:val="20"/>
        </w:rPr>
      </w:pPr>
    </w:p>
    <w:p>
      <w:pPr>
        <w:pStyle w:val="BodyText"/>
        <w:spacing w:before="7"/>
        <w:rPr>
          <w:b/>
          <w:sz w:val="16"/>
        </w:rPr>
      </w:pPr>
    </w:p>
    <w:p>
      <w:pPr>
        <w:spacing w:before="67"/>
        <w:ind w:left="300" w:right="0" w:firstLine="0"/>
        <w:jc w:val="left"/>
        <w:rPr>
          <w:rFonts w:ascii="Trebuchet MS"/>
          <w:b/>
          <w:sz w:val="22"/>
        </w:rPr>
      </w:pPr>
      <w:r>
        <w:rPr/>
        <w:pict>
          <v:group style="position:absolute;margin-left:90pt;margin-top:-3.417309pt;width:432pt;height:504.1pt;mso-position-horizontal-relative:page;mso-position-vertical-relative:paragraph;z-index:-15849984" id="docshapegroup22" coordorigin="1800,-68" coordsize="8640,10082">
            <v:rect style="position:absolute;left:1810;top:-59;width:8620;height:10062" id="docshape23" filled="true" fillcolor="#e6e7e8" stroked="false">
              <v:fill type="solid"/>
            </v:rect>
            <v:rect style="position:absolute;left:1810;top:-59;width:8620;height:10062" id="docshape24" filled="false" stroked="true" strokeweight="1pt" strokecolor="#808285">
              <v:stroke dashstyle="solid"/>
            </v:rect>
            <w10:wrap type="none"/>
          </v:group>
        </w:pict>
      </w:r>
      <w:r>
        <w:rPr>
          <w:rFonts w:ascii="Trebuchet MS"/>
          <w:b/>
          <w:color w:val="231F20"/>
          <w:spacing w:val="-2"/>
          <w:w w:val="95"/>
          <w:sz w:val="22"/>
        </w:rPr>
        <w:t>Climate-Resilient</w:t>
      </w:r>
      <w:r>
        <w:rPr>
          <w:rFonts w:ascii="Trebuchet MS"/>
          <w:b/>
          <w:color w:val="231F20"/>
          <w:spacing w:val="10"/>
          <w:sz w:val="22"/>
        </w:rPr>
        <w:t> </w:t>
      </w:r>
      <w:r>
        <w:rPr>
          <w:rFonts w:ascii="Trebuchet MS"/>
          <w:b/>
          <w:color w:val="231F20"/>
          <w:spacing w:val="-2"/>
          <w:w w:val="95"/>
          <w:sz w:val="22"/>
        </w:rPr>
        <w:t>Cities</w:t>
      </w:r>
    </w:p>
    <w:p>
      <w:pPr>
        <w:pStyle w:val="BodyText"/>
        <w:spacing w:line="249" w:lineRule="auto" w:before="102"/>
        <w:ind w:left="300" w:right="359"/>
        <w:rPr>
          <w:rFonts w:ascii="Calibri" w:hAnsi="Calibri"/>
        </w:rPr>
      </w:pPr>
      <w:r>
        <w:rPr>
          <w:rFonts w:ascii="Calibri" w:hAnsi="Calibri"/>
          <w:color w:val="231F20"/>
        </w:rPr>
        <w:t>News headlines around the world offer alarming evidence that the Earth’s climate is undergoing significant change. According to the Intergovernmental Panel on Climate Change, the global surface temperature has increased by 1.1°C. Extreme weather events now occur with startling regularity, with heatwaves 2.8 times, droughts 1.7 times, and flooding</w:t>
      </w:r>
      <w:r>
        <w:rPr>
          <w:rFonts w:ascii="Calibri" w:hAnsi="Calibri"/>
          <w:color w:val="231F20"/>
          <w:spacing w:val="-8"/>
        </w:rPr>
        <w:t> </w:t>
      </w:r>
      <w:r>
        <w:rPr>
          <w:rFonts w:ascii="Calibri" w:hAnsi="Calibri"/>
          <w:color w:val="231F20"/>
        </w:rPr>
        <w:t>1.3</w:t>
      </w:r>
      <w:r>
        <w:rPr>
          <w:rFonts w:ascii="Calibri" w:hAnsi="Calibri"/>
          <w:color w:val="231F20"/>
          <w:spacing w:val="-5"/>
        </w:rPr>
        <w:t> </w:t>
      </w:r>
      <w:r>
        <w:rPr>
          <w:rFonts w:ascii="Calibri" w:hAnsi="Calibri"/>
          <w:color w:val="231F20"/>
        </w:rPr>
        <w:t>times</w:t>
      </w:r>
      <w:r>
        <w:rPr>
          <w:rFonts w:ascii="Calibri" w:hAnsi="Calibri"/>
          <w:color w:val="231F20"/>
          <w:spacing w:val="-5"/>
        </w:rPr>
        <w:t> </w:t>
      </w:r>
      <w:r>
        <w:rPr>
          <w:rFonts w:ascii="Calibri" w:hAnsi="Calibri"/>
          <w:color w:val="231F20"/>
        </w:rPr>
        <w:t>more</w:t>
      </w:r>
      <w:r>
        <w:rPr>
          <w:rFonts w:ascii="Calibri" w:hAnsi="Calibri"/>
          <w:color w:val="231F20"/>
          <w:spacing w:val="-5"/>
        </w:rPr>
        <w:t> </w:t>
      </w:r>
      <w:r>
        <w:rPr>
          <w:rFonts w:ascii="Calibri" w:hAnsi="Calibri"/>
          <w:color w:val="231F20"/>
        </w:rPr>
        <w:t>frequent.</w:t>
      </w:r>
      <w:r>
        <w:rPr>
          <w:rFonts w:ascii="Calibri" w:hAnsi="Calibri"/>
          <w:color w:val="231F20"/>
          <w:spacing w:val="-13"/>
        </w:rPr>
        <w:t> </w:t>
      </w:r>
      <w:r>
        <w:rPr>
          <w:rFonts w:ascii="Calibri" w:hAnsi="Calibri"/>
          <w:color w:val="231F20"/>
        </w:rPr>
        <w:t>To</w:t>
      </w:r>
      <w:r>
        <w:rPr>
          <w:rFonts w:ascii="Calibri" w:hAnsi="Calibri"/>
          <w:color w:val="231F20"/>
          <w:spacing w:val="-5"/>
        </w:rPr>
        <w:t> </w:t>
      </w:r>
      <w:r>
        <w:rPr>
          <w:rFonts w:ascii="Calibri" w:hAnsi="Calibri"/>
          <w:color w:val="231F20"/>
        </w:rPr>
        <w:t>cope</w:t>
      </w:r>
      <w:r>
        <w:rPr>
          <w:rFonts w:ascii="Calibri" w:hAnsi="Calibri"/>
          <w:color w:val="231F20"/>
          <w:spacing w:val="-5"/>
        </w:rPr>
        <w:t> </w:t>
      </w:r>
      <w:r>
        <w:rPr>
          <w:rFonts w:ascii="Calibri" w:hAnsi="Calibri"/>
          <w:color w:val="231F20"/>
        </w:rPr>
        <w:t>with</w:t>
      </w:r>
      <w:r>
        <w:rPr>
          <w:rFonts w:ascii="Calibri" w:hAnsi="Calibri"/>
          <w:color w:val="231F20"/>
          <w:spacing w:val="-5"/>
        </w:rPr>
        <w:t> </w:t>
      </w:r>
      <w:r>
        <w:rPr>
          <w:rFonts w:ascii="Calibri" w:hAnsi="Calibri"/>
          <w:color w:val="231F20"/>
        </w:rPr>
        <w:t>these</w:t>
      </w:r>
      <w:r>
        <w:rPr>
          <w:rFonts w:ascii="Calibri" w:hAnsi="Calibri"/>
          <w:color w:val="231F20"/>
          <w:spacing w:val="-5"/>
        </w:rPr>
        <w:t> </w:t>
      </w:r>
      <w:r>
        <w:rPr>
          <w:rFonts w:ascii="Calibri" w:hAnsi="Calibri"/>
          <w:color w:val="231F20"/>
        </w:rPr>
        <w:t>challenges,</w:t>
      </w:r>
      <w:r>
        <w:rPr>
          <w:rFonts w:ascii="Calibri" w:hAnsi="Calibri"/>
          <w:color w:val="231F20"/>
          <w:spacing w:val="-5"/>
        </w:rPr>
        <w:t> </w:t>
      </w:r>
      <w:r>
        <w:rPr>
          <w:rFonts w:ascii="Calibri" w:hAnsi="Calibri"/>
          <w:color w:val="231F20"/>
        </w:rPr>
        <w:t>cities</w:t>
      </w:r>
      <w:r>
        <w:rPr>
          <w:rFonts w:ascii="Calibri" w:hAnsi="Calibri"/>
          <w:color w:val="231F20"/>
          <w:spacing w:val="-5"/>
        </w:rPr>
        <w:t> </w:t>
      </w:r>
      <w:r>
        <w:rPr>
          <w:rFonts w:ascii="Calibri" w:hAnsi="Calibri"/>
          <w:color w:val="231F20"/>
        </w:rPr>
        <w:t>are</w:t>
      </w:r>
      <w:r>
        <w:rPr>
          <w:rFonts w:ascii="Calibri" w:hAnsi="Calibri"/>
          <w:color w:val="231F20"/>
          <w:spacing w:val="-5"/>
        </w:rPr>
        <w:t> </w:t>
      </w:r>
      <w:r>
        <w:rPr>
          <w:rFonts w:ascii="Calibri" w:hAnsi="Calibri"/>
          <w:color w:val="231F20"/>
        </w:rPr>
        <w:t>experimenting with innovative infrastructure solutions.</w:t>
      </w:r>
    </w:p>
    <w:p>
      <w:pPr>
        <w:pStyle w:val="BodyText"/>
        <w:spacing w:line="249" w:lineRule="auto" w:before="84"/>
        <w:ind w:left="300" w:right="359"/>
        <w:rPr>
          <w:rFonts w:ascii="Calibri" w:hAnsi="Calibri"/>
        </w:rPr>
      </w:pPr>
      <w:r>
        <w:rPr>
          <w:rFonts w:ascii="Calibri" w:hAnsi="Calibri"/>
          <w:color w:val="231F20"/>
        </w:rPr>
        <w:t>Over the last 50 years, precipitation in the U.S. city of St. Paul has increased 10%. Rainfall during the wettest season increased 35%. Located on the Mississippi River, the city has experienced record-breaking flooding—in 2019 the river was above flood stage for 42 days straight.</w:t>
      </w:r>
      <w:r>
        <w:rPr>
          <w:rFonts w:ascii="Calibri" w:hAnsi="Calibri"/>
          <w:color w:val="231F20"/>
          <w:spacing w:val="-1"/>
        </w:rPr>
        <w:t> </w:t>
      </w:r>
      <w:r>
        <w:rPr>
          <w:rFonts w:ascii="Calibri" w:hAnsi="Calibri"/>
          <w:color w:val="231F20"/>
        </w:rPr>
        <w:t>To mitigate the danger, the government has been looking to nature for help— specifically wetlands.</w:t>
      </w:r>
      <w:r>
        <w:rPr>
          <w:rFonts w:ascii="Calibri" w:hAnsi="Calibri"/>
          <w:color w:val="231F20"/>
          <w:spacing w:val="-12"/>
        </w:rPr>
        <w:t> </w:t>
      </w:r>
      <w:r>
        <w:rPr>
          <w:rFonts w:ascii="Calibri" w:hAnsi="Calibri"/>
          <w:color w:val="231F20"/>
        </w:rPr>
        <w:t>These areas function as natural sponges that soak up and hold water, preventing it from overflowing into surrounding homes and businesses. In an unusual transformation, the city demolished an old, abandoned shopping center and returned the land</w:t>
      </w:r>
      <w:r>
        <w:rPr>
          <w:rFonts w:ascii="Calibri" w:hAnsi="Calibri"/>
          <w:color w:val="231F20"/>
          <w:spacing w:val="-2"/>
        </w:rPr>
        <w:t> </w:t>
      </w:r>
      <w:r>
        <w:rPr>
          <w:rFonts w:ascii="Calibri" w:hAnsi="Calibri"/>
          <w:color w:val="231F20"/>
        </w:rPr>
        <w:t>to</w:t>
      </w:r>
      <w:r>
        <w:rPr>
          <w:rFonts w:ascii="Calibri" w:hAnsi="Calibri"/>
          <w:color w:val="231F20"/>
          <w:spacing w:val="-2"/>
        </w:rPr>
        <w:t> </w:t>
      </w:r>
      <w:r>
        <w:rPr>
          <w:rFonts w:ascii="Calibri" w:hAnsi="Calibri"/>
          <w:color w:val="231F20"/>
        </w:rPr>
        <w:t>its</w:t>
      </w:r>
      <w:r>
        <w:rPr>
          <w:rFonts w:ascii="Calibri" w:hAnsi="Calibri"/>
          <w:color w:val="231F20"/>
          <w:spacing w:val="-2"/>
        </w:rPr>
        <w:t> </w:t>
      </w:r>
      <w:r>
        <w:rPr>
          <w:rFonts w:ascii="Calibri" w:hAnsi="Calibri"/>
          <w:color w:val="231F20"/>
        </w:rPr>
        <w:t>natural</w:t>
      </w:r>
      <w:r>
        <w:rPr>
          <w:rFonts w:ascii="Calibri" w:hAnsi="Calibri"/>
          <w:color w:val="231F20"/>
          <w:spacing w:val="-2"/>
        </w:rPr>
        <w:t> </w:t>
      </w:r>
      <w:r>
        <w:rPr>
          <w:rFonts w:ascii="Calibri" w:hAnsi="Calibri"/>
          <w:color w:val="231F20"/>
        </w:rPr>
        <w:t>state.</w:t>
      </w:r>
      <w:r>
        <w:rPr>
          <w:rFonts w:ascii="Calibri" w:hAnsi="Calibri"/>
          <w:color w:val="231F20"/>
          <w:spacing w:val="-2"/>
        </w:rPr>
        <w:t> </w:t>
      </w:r>
      <w:r>
        <w:rPr>
          <w:rFonts w:ascii="Calibri" w:hAnsi="Calibri"/>
          <w:color w:val="231F20"/>
        </w:rPr>
        <w:t>Now</w:t>
      </w:r>
      <w:r>
        <w:rPr>
          <w:rFonts w:ascii="Calibri" w:hAnsi="Calibri"/>
          <w:color w:val="231F20"/>
          <w:spacing w:val="-2"/>
        </w:rPr>
        <w:t> </w:t>
      </w:r>
      <w:r>
        <w:rPr>
          <w:rFonts w:ascii="Calibri" w:hAnsi="Calibri"/>
          <w:color w:val="231F20"/>
        </w:rPr>
        <w:t>an</w:t>
      </w:r>
      <w:r>
        <w:rPr>
          <w:rFonts w:ascii="Calibri" w:hAnsi="Calibri"/>
          <w:color w:val="231F20"/>
          <w:spacing w:val="-2"/>
        </w:rPr>
        <w:t> </w:t>
      </w:r>
      <w:r>
        <w:rPr>
          <w:rFonts w:ascii="Calibri" w:hAnsi="Calibri"/>
          <w:color w:val="231F20"/>
        </w:rPr>
        <w:t>effective</w:t>
      </w:r>
      <w:r>
        <w:rPr>
          <w:rFonts w:ascii="Calibri" w:hAnsi="Calibri"/>
          <w:color w:val="231F20"/>
          <w:spacing w:val="-2"/>
        </w:rPr>
        <w:t> </w:t>
      </w:r>
      <w:r>
        <w:rPr>
          <w:rFonts w:ascii="Calibri" w:hAnsi="Calibri"/>
          <w:color w:val="231F20"/>
        </w:rPr>
        <w:t>stormwater</w:t>
      </w:r>
      <w:r>
        <w:rPr>
          <w:rFonts w:ascii="Calibri" w:hAnsi="Calibri"/>
          <w:color w:val="231F20"/>
          <w:spacing w:val="-2"/>
        </w:rPr>
        <w:t> </w:t>
      </w:r>
      <w:r>
        <w:rPr>
          <w:rFonts w:ascii="Calibri" w:hAnsi="Calibri"/>
          <w:color w:val="231F20"/>
        </w:rPr>
        <w:t>retention</w:t>
      </w:r>
      <w:r>
        <w:rPr>
          <w:rFonts w:ascii="Calibri" w:hAnsi="Calibri"/>
          <w:color w:val="231F20"/>
          <w:spacing w:val="-2"/>
        </w:rPr>
        <w:t> </w:t>
      </w:r>
      <w:r>
        <w:rPr>
          <w:rFonts w:ascii="Calibri" w:hAnsi="Calibri"/>
          <w:color w:val="231F20"/>
        </w:rPr>
        <w:t>system,</w:t>
      </w:r>
      <w:r>
        <w:rPr>
          <w:rFonts w:ascii="Calibri" w:hAnsi="Calibri"/>
          <w:color w:val="231F20"/>
          <w:spacing w:val="-2"/>
        </w:rPr>
        <w:t> </w:t>
      </w:r>
      <w:r>
        <w:rPr>
          <w:rFonts w:ascii="Calibri" w:hAnsi="Calibri"/>
          <w:color w:val="231F20"/>
        </w:rPr>
        <w:t>the</w:t>
      </w:r>
      <w:r>
        <w:rPr>
          <w:rFonts w:ascii="Calibri" w:hAnsi="Calibri"/>
          <w:color w:val="231F20"/>
          <w:spacing w:val="-2"/>
        </w:rPr>
        <w:t> </w:t>
      </w:r>
      <w:r>
        <w:rPr>
          <w:rFonts w:ascii="Calibri" w:hAnsi="Calibri"/>
          <w:color w:val="231F20"/>
        </w:rPr>
        <w:t>wetland</w:t>
      </w:r>
      <w:r>
        <w:rPr>
          <w:rFonts w:ascii="Calibri" w:hAnsi="Calibri"/>
          <w:color w:val="231F20"/>
          <w:spacing w:val="-2"/>
        </w:rPr>
        <w:t> </w:t>
      </w:r>
      <w:r>
        <w:rPr>
          <w:rFonts w:ascii="Calibri" w:hAnsi="Calibri"/>
          <w:color w:val="231F20"/>
        </w:rPr>
        <w:t>is</w:t>
      </w:r>
      <w:r>
        <w:rPr>
          <w:rFonts w:ascii="Calibri" w:hAnsi="Calibri"/>
          <w:color w:val="231F20"/>
          <w:spacing w:val="-2"/>
        </w:rPr>
        <w:t> </w:t>
      </w:r>
      <w:r>
        <w:rPr>
          <w:rFonts w:ascii="Calibri" w:hAnsi="Calibri"/>
          <w:color w:val="231F20"/>
        </w:rPr>
        <w:t>also a beautiful natural landscape that attracts wildlife and serves as a local park.</w:t>
      </w:r>
    </w:p>
    <w:p>
      <w:pPr>
        <w:pStyle w:val="BodyText"/>
        <w:spacing w:line="249" w:lineRule="auto" w:before="87"/>
        <w:ind w:left="300" w:right="167"/>
        <w:rPr>
          <w:rFonts w:ascii="Calibri"/>
        </w:rPr>
      </w:pPr>
      <w:r>
        <w:rPr>
          <w:rFonts w:ascii="Calibri"/>
          <w:color w:val="231F20"/>
        </w:rPr>
        <w:t>Another concern is how climate change will affect our ability to produce food. City planners are investigating whether urban agriculture could offer a viable alternative to traditional farmland. Not only are cities turning empty lots into community gardens, but some are changing zoning laws to allow farmers to grow food indoors. In Chicago, one company converted an abandoned factory into a vertical farm, using hydroponics to grow crops</w:t>
      </w:r>
    </w:p>
    <w:p>
      <w:pPr>
        <w:pStyle w:val="BodyText"/>
        <w:spacing w:line="249" w:lineRule="auto" w:before="4"/>
        <w:ind w:left="300" w:right="359"/>
        <w:rPr>
          <w:rFonts w:ascii="Calibri"/>
        </w:rPr>
      </w:pPr>
      <w:r>
        <w:rPr>
          <w:rFonts w:ascii="Calibri"/>
          <w:color w:val="231F20"/>
        </w:rPr>
        <w:t>in water instead of soil. In this method, plants grow in stacked containers and feed on nutrients</w:t>
      </w:r>
      <w:r>
        <w:rPr>
          <w:rFonts w:ascii="Calibri"/>
          <w:color w:val="231F20"/>
          <w:spacing w:val="-1"/>
        </w:rPr>
        <w:t> </w:t>
      </w:r>
      <w:r>
        <w:rPr>
          <w:rFonts w:ascii="Calibri"/>
          <w:color w:val="231F20"/>
        </w:rPr>
        <w:t>dissolved</w:t>
      </w:r>
      <w:r>
        <w:rPr>
          <w:rFonts w:ascii="Calibri"/>
          <w:color w:val="231F20"/>
          <w:spacing w:val="-1"/>
        </w:rPr>
        <w:t> </w:t>
      </w:r>
      <w:r>
        <w:rPr>
          <w:rFonts w:ascii="Calibri"/>
          <w:color w:val="231F20"/>
        </w:rPr>
        <w:t>in</w:t>
      </w:r>
      <w:r>
        <w:rPr>
          <w:rFonts w:ascii="Calibri"/>
          <w:color w:val="231F20"/>
          <w:spacing w:val="-1"/>
        </w:rPr>
        <w:t> </w:t>
      </w:r>
      <w:r>
        <w:rPr>
          <w:rFonts w:ascii="Calibri"/>
          <w:color w:val="231F20"/>
        </w:rPr>
        <w:t>the</w:t>
      </w:r>
      <w:r>
        <w:rPr>
          <w:rFonts w:ascii="Calibri"/>
          <w:color w:val="231F20"/>
          <w:spacing w:val="-1"/>
        </w:rPr>
        <w:t> </w:t>
      </w:r>
      <w:r>
        <w:rPr>
          <w:rFonts w:ascii="Calibri"/>
          <w:color w:val="231F20"/>
        </w:rPr>
        <w:t>water.</w:t>
      </w:r>
      <w:r>
        <w:rPr>
          <w:rFonts w:ascii="Calibri"/>
          <w:color w:val="231F20"/>
          <w:spacing w:val="-8"/>
        </w:rPr>
        <w:t> </w:t>
      </w:r>
      <w:r>
        <w:rPr>
          <w:rFonts w:ascii="Calibri"/>
          <w:color w:val="231F20"/>
        </w:rPr>
        <w:t>Water</w:t>
      </w:r>
      <w:r>
        <w:rPr>
          <w:rFonts w:ascii="Calibri"/>
          <w:color w:val="231F20"/>
          <w:spacing w:val="-1"/>
        </w:rPr>
        <w:t> </w:t>
      </w:r>
      <w:r>
        <w:rPr>
          <w:rFonts w:ascii="Calibri"/>
          <w:color w:val="231F20"/>
        </w:rPr>
        <w:t>not</w:t>
      </w:r>
      <w:r>
        <w:rPr>
          <w:rFonts w:ascii="Calibri"/>
          <w:color w:val="231F20"/>
          <w:spacing w:val="-1"/>
        </w:rPr>
        <w:t> </w:t>
      </w:r>
      <w:r>
        <w:rPr>
          <w:rFonts w:ascii="Calibri"/>
          <w:color w:val="231F20"/>
        </w:rPr>
        <w:t>taken</w:t>
      </w:r>
      <w:r>
        <w:rPr>
          <w:rFonts w:ascii="Calibri"/>
          <w:color w:val="231F20"/>
          <w:spacing w:val="-1"/>
        </w:rPr>
        <w:t> </w:t>
      </w:r>
      <w:r>
        <w:rPr>
          <w:rFonts w:ascii="Calibri"/>
          <w:color w:val="231F20"/>
        </w:rPr>
        <w:t>in</w:t>
      </w:r>
      <w:r>
        <w:rPr>
          <w:rFonts w:ascii="Calibri"/>
          <w:color w:val="231F20"/>
          <w:spacing w:val="-1"/>
        </w:rPr>
        <w:t> </w:t>
      </w:r>
      <w:r>
        <w:rPr>
          <w:rFonts w:ascii="Calibri"/>
          <w:color w:val="231F20"/>
        </w:rPr>
        <w:t>by</w:t>
      </w:r>
      <w:r>
        <w:rPr>
          <w:rFonts w:ascii="Calibri"/>
          <w:color w:val="231F20"/>
          <w:spacing w:val="-1"/>
        </w:rPr>
        <w:t> </w:t>
      </w:r>
      <w:r>
        <w:rPr>
          <w:rFonts w:ascii="Calibri"/>
          <w:color w:val="231F20"/>
        </w:rPr>
        <w:t>the</w:t>
      </w:r>
      <w:r>
        <w:rPr>
          <w:rFonts w:ascii="Calibri"/>
          <w:color w:val="231F20"/>
          <w:spacing w:val="-1"/>
        </w:rPr>
        <w:t> </w:t>
      </w:r>
      <w:r>
        <w:rPr>
          <w:rFonts w:ascii="Calibri"/>
          <w:color w:val="231F20"/>
        </w:rPr>
        <w:t>plants</w:t>
      </w:r>
      <w:r>
        <w:rPr>
          <w:rFonts w:ascii="Calibri"/>
          <w:color w:val="231F20"/>
          <w:spacing w:val="-1"/>
        </w:rPr>
        <w:t> </w:t>
      </w:r>
      <w:r>
        <w:rPr>
          <w:rFonts w:ascii="Calibri"/>
          <w:color w:val="231F20"/>
        </w:rPr>
        <w:t>is</w:t>
      </w:r>
      <w:r>
        <w:rPr>
          <w:rFonts w:ascii="Calibri"/>
          <w:color w:val="231F20"/>
          <w:spacing w:val="-1"/>
        </w:rPr>
        <w:t> </w:t>
      </w:r>
      <w:r>
        <w:rPr>
          <w:rFonts w:ascii="Calibri"/>
          <w:color w:val="231F20"/>
        </w:rPr>
        <w:t>recycled</w:t>
      </w:r>
      <w:r>
        <w:rPr>
          <w:rFonts w:ascii="Calibri"/>
          <w:color w:val="231F20"/>
          <w:spacing w:val="-1"/>
        </w:rPr>
        <w:t> </w:t>
      </w:r>
      <w:r>
        <w:rPr>
          <w:rFonts w:ascii="Calibri"/>
          <w:color w:val="231F20"/>
        </w:rPr>
        <w:t>back</w:t>
      </w:r>
      <w:r>
        <w:rPr>
          <w:rFonts w:ascii="Calibri"/>
          <w:color w:val="231F20"/>
          <w:spacing w:val="-1"/>
        </w:rPr>
        <w:t> </w:t>
      </w:r>
      <w:r>
        <w:rPr>
          <w:rFonts w:ascii="Calibri"/>
          <w:color w:val="231F20"/>
        </w:rPr>
        <w:t>into</w:t>
      </w:r>
      <w:r>
        <w:rPr>
          <w:rFonts w:ascii="Calibri"/>
          <w:color w:val="231F20"/>
          <w:spacing w:val="-1"/>
        </w:rPr>
        <w:t> </w:t>
      </w:r>
      <w:r>
        <w:rPr>
          <w:rFonts w:ascii="Calibri"/>
          <w:color w:val="231F20"/>
        </w:rPr>
        <w:t>the system. As a result, it uses 7 times less water and 10 times less land than a conventional field. Because the plants are indoors, no chemicals are needed for pest or weed control.</w:t>
      </w:r>
    </w:p>
    <w:p>
      <w:pPr>
        <w:pStyle w:val="BodyText"/>
        <w:spacing w:line="249" w:lineRule="auto" w:before="3"/>
        <w:ind w:left="300" w:right="359"/>
        <w:rPr>
          <w:rFonts w:ascii="Calibri"/>
        </w:rPr>
      </w:pPr>
      <w:r>
        <w:rPr>
          <w:rFonts w:ascii="Calibri"/>
          <w:color w:val="231F20"/>
        </w:rPr>
        <w:t>Natural light is used as often as possible, supplemented by LED grow lamps. Sensors monitor nutrient levels, temperature, and humidity. By maintaining perfect growing conditions,</w:t>
      </w:r>
      <w:r>
        <w:rPr>
          <w:rFonts w:ascii="Calibri"/>
          <w:color w:val="231F20"/>
          <w:spacing w:val="-6"/>
        </w:rPr>
        <w:t> </w:t>
      </w:r>
      <w:r>
        <w:rPr>
          <w:rFonts w:ascii="Calibri"/>
          <w:color w:val="231F20"/>
        </w:rPr>
        <w:t>vertical</w:t>
      </w:r>
      <w:r>
        <w:rPr>
          <w:rFonts w:ascii="Calibri"/>
          <w:color w:val="231F20"/>
          <w:spacing w:val="-6"/>
        </w:rPr>
        <w:t> </w:t>
      </w:r>
      <w:r>
        <w:rPr>
          <w:rFonts w:ascii="Calibri"/>
          <w:color w:val="231F20"/>
        </w:rPr>
        <w:t>farms</w:t>
      </w:r>
      <w:r>
        <w:rPr>
          <w:rFonts w:ascii="Calibri"/>
          <w:color w:val="231F20"/>
          <w:spacing w:val="-6"/>
        </w:rPr>
        <w:t> </w:t>
      </w:r>
      <w:r>
        <w:rPr>
          <w:rFonts w:ascii="Calibri"/>
          <w:color w:val="231F20"/>
        </w:rPr>
        <w:t>yield</w:t>
      </w:r>
      <w:r>
        <w:rPr>
          <w:rFonts w:ascii="Calibri"/>
          <w:color w:val="231F20"/>
          <w:spacing w:val="-6"/>
        </w:rPr>
        <w:t> </w:t>
      </w:r>
      <w:r>
        <w:rPr>
          <w:rFonts w:ascii="Calibri"/>
          <w:color w:val="231F20"/>
        </w:rPr>
        <w:t>more</w:t>
      </w:r>
      <w:r>
        <w:rPr>
          <w:rFonts w:ascii="Calibri"/>
          <w:color w:val="231F20"/>
          <w:spacing w:val="-6"/>
        </w:rPr>
        <w:t> </w:t>
      </w:r>
      <w:r>
        <w:rPr>
          <w:rFonts w:ascii="Calibri"/>
          <w:color w:val="231F20"/>
        </w:rPr>
        <w:t>food.</w:t>
      </w:r>
      <w:r>
        <w:rPr>
          <w:rFonts w:ascii="Calibri"/>
          <w:color w:val="231F20"/>
          <w:spacing w:val="-6"/>
        </w:rPr>
        <w:t> </w:t>
      </w:r>
      <w:r>
        <w:rPr>
          <w:rFonts w:ascii="Calibri"/>
          <w:color w:val="231F20"/>
        </w:rPr>
        <w:t>Moreover,</w:t>
      </w:r>
      <w:r>
        <w:rPr>
          <w:rFonts w:ascii="Calibri"/>
          <w:color w:val="231F20"/>
          <w:spacing w:val="-6"/>
        </w:rPr>
        <w:t> </w:t>
      </w:r>
      <w:r>
        <w:rPr>
          <w:rFonts w:ascii="Calibri"/>
          <w:color w:val="231F20"/>
        </w:rPr>
        <w:t>the</w:t>
      </w:r>
      <w:r>
        <w:rPr>
          <w:rFonts w:ascii="Calibri"/>
          <w:color w:val="231F20"/>
          <w:spacing w:val="-6"/>
        </w:rPr>
        <w:t> </w:t>
      </w:r>
      <w:r>
        <w:rPr>
          <w:rFonts w:ascii="Calibri"/>
          <w:color w:val="231F20"/>
        </w:rPr>
        <w:t>growing</w:t>
      </w:r>
      <w:r>
        <w:rPr>
          <w:rFonts w:ascii="Calibri"/>
          <w:color w:val="231F20"/>
          <w:spacing w:val="-6"/>
        </w:rPr>
        <w:t> </w:t>
      </w:r>
      <w:r>
        <w:rPr>
          <w:rFonts w:ascii="Calibri"/>
          <w:color w:val="231F20"/>
        </w:rPr>
        <w:t>season</w:t>
      </w:r>
      <w:r>
        <w:rPr>
          <w:rFonts w:ascii="Calibri"/>
          <w:color w:val="231F20"/>
          <w:spacing w:val="-6"/>
        </w:rPr>
        <w:t> </w:t>
      </w:r>
      <w:r>
        <w:rPr>
          <w:rFonts w:ascii="Calibri"/>
          <w:color w:val="231F20"/>
        </w:rPr>
        <w:t>lasts</w:t>
      </w:r>
      <w:r>
        <w:rPr>
          <w:rFonts w:ascii="Calibri"/>
          <w:color w:val="231F20"/>
          <w:spacing w:val="-6"/>
        </w:rPr>
        <w:t> </w:t>
      </w:r>
      <w:r>
        <w:rPr>
          <w:rFonts w:ascii="Calibri"/>
          <w:color w:val="231F20"/>
        </w:rPr>
        <w:t>365</w:t>
      </w:r>
      <w:r>
        <w:rPr>
          <w:rFonts w:ascii="Calibri"/>
          <w:color w:val="231F20"/>
          <w:spacing w:val="-6"/>
        </w:rPr>
        <w:t> </w:t>
      </w:r>
      <w:r>
        <w:rPr>
          <w:rFonts w:ascii="Calibri"/>
          <w:color w:val="231F20"/>
        </w:rPr>
        <w:t>days</w:t>
      </w:r>
      <w:r>
        <w:rPr>
          <w:rFonts w:ascii="Calibri"/>
          <w:color w:val="231F20"/>
          <w:spacing w:val="-6"/>
        </w:rPr>
        <w:t> </w:t>
      </w:r>
      <w:r>
        <w:rPr>
          <w:rFonts w:ascii="Calibri"/>
          <w:color w:val="231F20"/>
        </w:rPr>
        <w:t>a </w:t>
      </w:r>
      <w:r>
        <w:rPr>
          <w:rFonts w:ascii="Calibri"/>
          <w:color w:val="231F20"/>
          <w:spacing w:val="-2"/>
        </w:rPr>
        <w:t>year.</w:t>
      </w:r>
    </w:p>
    <w:p>
      <w:pPr>
        <w:pStyle w:val="BodyText"/>
        <w:spacing w:line="249" w:lineRule="auto" w:before="83"/>
        <w:ind w:left="300" w:right="359"/>
        <w:rPr>
          <w:rFonts w:ascii="Calibri" w:hAnsi="Calibri"/>
        </w:rPr>
      </w:pPr>
      <w:r>
        <w:rPr>
          <w:rFonts w:ascii="Calibri" w:hAnsi="Calibri"/>
          <w:color w:val="231F20"/>
        </w:rPr>
        <w:t>While</w:t>
      </w:r>
      <w:r>
        <w:rPr>
          <w:rFonts w:ascii="Calibri" w:hAnsi="Calibri"/>
          <w:color w:val="231F20"/>
          <w:spacing w:val="-6"/>
        </w:rPr>
        <w:t> </w:t>
      </w:r>
      <w:r>
        <w:rPr>
          <w:rFonts w:ascii="Calibri" w:hAnsi="Calibri"/>
          <w:color w:val="231F20"/>
        </w:rPr>
        <w:t>these</w:t>
      </w:r>
      <w:r>
        <w:rPr>
          <w:rFonts w:ascii="Calibri" w:hAnsi="Calibri"/>
          <w:color w:val="231F20"/>
          <w:spacing w:val="-6"/>
        </w:rPr>
        <w:t> </w:t>
      </w:r>
      <w:r>
        <w:rPr>
          <w:rFonts w:ascii="Calibri" w:hAnsi="Calibri"/>
          <w:color w:val="231F20"/>
        </w:rPr>
        <w:t>infrastructure</w:t>
      </w:r>
      <w:r>
        <w:rPr>
          <w:rFonts w:ascii="Calibri" w:hAnsi="Calibri"/>
          <w:color w:val="231F20"/>
          <w:spacing w:val="-6"/>
        </w:rPr>
        <w:t> </w:t>
      </w:r>
      <w:r>
        <w:rPr>
          <w:rFonts w:ascii="Calibri" w:hAnsi="Calibri"/>
          <w:color w:val="231F20"/>
        </w:rPr>
        <w:t>solutions</w:t>
      </w:r>
      <w:r>
        <w:rPr>
          <w:rFonts w:ascii="Calibri" w:hAnsi="Calibri"/>
          <w:color w:val="231F20"/>
          <w:spacing w:val="-6"/>
        </w:rPr>
        <w:t> </w:t>
      </w:r>
      <w:r>
        <w:rPr>
          <w:rFonts w:ascii="Calibri" w:hAnsi="Calibri"/>
          <w:color w:val="231F20"/>
        </w:rPr>
        <w:t>show</w:t>
      </w:r>
      <w:r>
        <w:rPr>
          <w:rFonts w:ascii="Calibri" w:hAnsi="Calibri"/>
          <w:color w:val="231F20"/>
          <w:spacing w:val="-6"/>
        </w:rPr>
        <w:t> </w:t>
      </w:r>
      <w:r>
        <w:rPr>
          <w:rFonts w:ascii="Calibri" w:hAnsi="Calibri"/>
          <w:color w:val="231F20"/>
        </w:rPr>
        <w:t>promise,</w:t>
      </w:r>
      <w:r>
        <w:rPr>
          <w:rFonts w:ascii="Calibri" w:hAnsi="Calibri"/>
          <w:color w:val="231F20"/>
          <w:spacing w:val="-6"/>
        </w:rPr>
        <w:t> </w:t>
      </w:r>
      <w:r>
        <w:rPr>
          <w:rFonts w:ascii="Calibri" w:hAnsi="Calibri"/>
          <w:color w:val="231F20"/>
        </w:rPr>
        <w:t>results</w:t>
      </w:r>
      <w:r>
        <w:rPr>
          <w:rFonts w:ascii="Calibri" w:hAnsi="Calibri"/>
          <w:color w:val="231F20"/>
          <w:spacing w:val="-6"/>
        </w:rPr>
        <w:t> </w:t>
      </w:r>
      <w:r>
        <w:rPr>
          <w:rFonts w:ascii="Calibri" w:hAnsi="Calibri"/>
          <w:color w:val="231F20"/>
        </w:rPr>
        <w:t>haven’t</w:t>
      </w:r>
      <w:r>
        <w:rPr>
          <w:rFonts w:ascii="Calibri" w:hAnsi="Calibri"/>
          <w:color w:val="231F20"/>
          <w:spacing w:val="-6"/>
        </w:rPr>
        <w:t> </w:t>
      </w:r>
      <w:r>
        <w:rPr>
          <w:rFonts w:ascii="Calibri" w:hAnsi="Calibri"/>
          <w:color w:val="231F20"/>
        </w:rPr>
        <w:t>completely</w:t>
      </w:r>
      <w:r>
        <w:rPr>
          <w:rFonts w:ascii="Calibri" w:hAnsi="Calibri"/>
          <w:color w:val="231F20"/>
          <w:spacing w:val="-6"/>
        </w:rPr>
        <w:t> </w:t>
      </w:r>
      <w:r>
        <w:rPr>
          <w:rFonts w:ascii="Calibri" w:hAnsi="Calibri"/>
          <w:color w:val="231F20"/>
        </w:rPr>
        <w:t>lived</w:t>
      </w:r>
      <w:r>
        <w:rPr>
          <w:rFonts w:ascii="Calibri" w:hAnsi="Calibri"/>
          <w:color w:val="231F20"/>
          <w:spacing w:val="-6"/>
        </w:rPr>
        <w:t> </w:t>
      </w:r>
      <w:r>
        <w:rPr>
          <w:rFonts w:ascii="Calibri" w:hAnsi="Calibri"/>
          <w:color w:val="231F20"/>
        </w:rPr>
        <w:t>up</w:t>
      </w:r>
      <w:r>
        <w:rPr>
          <w:rFonts w:ascii="Calibri" w:hAnsi="Calibri"/>
          <w:color w:val="231F20"/>
          <w:spacing w:val="-6"/>
        </w:rPr>
        <w:t> </w:t>
      </w:r>
      <w:r>
        <w:rPr>
          <w:rFonts w:ascii="Calibri" w:hAnsi="Calibri"/>
          <w:color w:val="231F20"/>
        </w:rPr>
        <w:t>to expectations.</w:t>
      </w:r>
      <w:r>
        <w:rPr>
          <w:rFonts w:ascii="Calibri" w:hAnsi="Calibri"/>
          <w:color w:val="231F20"/>
          <w:spacing w:val="-12"/>
        </w:rPr>
        <w:t> </w:t>
      </w:r>
      <w:r>
        <w:rPr>
          <w:rFonts w:ascii="Calibri" w:hAnsi="Calibri"/>
          <w:color w:val="231F20"/>
        </w:rPr>
        <w:t>The wetland park was so attractive that developers built residential homes nearby,</w:t>
      </w:r>
      <w:r>
        <w:rPr>
          <w:rFonts w:ascii="Calibri" w:hAnsi="Calibri"/>
          <w:color w:val="231F20"/>
          <w:spacing w:val="-1"/>
        </w:rPr>
        <w:t> </w:t>
      </w:r>
      <w:r>
        <w:rPr>
          <w:rFonts w:ascii="Calibri" w:hAnsi="Calibri"/>
          <w:color w:val="231F20"/>
        </w:rPr>
        <w:t>limiting</w:t>
      </w:r>
      <w:r>
        <w:rPr>
          <w:rFonts w:ascii="Calibri" w:hAnsi="Calibri"/>
          <w:color w:val="231F20"/>
          <w:spacing w:val="-1"/>
        </w:rPr>
        <w:t> </w:t>
      </w:r>
      <w:r>
        <w:rPr>
          <w:rFonts w:ascii="Calibri" w:hAnsi="Calibri"/>
          <w:color w:val="231F20"/>
        </w:rPr>
        <w:t>its</w:t>
      </w:r>
      <w:r>
        <w:rPr>
          <w:rFonts w:ascii="Calibri" w:hAnsi="Calibri"/>
          <w:color w:val="231F20"/>
          <w:spacing w:val="-1"/>
        </w:rPr>
        <w:t> </w:t>
      </w:r>
      <w:r>
        <w:rPr>
          <w:rFonts w:ascii="Calibri" w:hAnsi="Calibri"/>
          <w:color w:val="231F20"/>
        </w:rPr>
        <w:t>value.</w:t>
      </w:r>
      <w:r>
        <w:rPr>
          <w:rFonts w:ascii="Calibri" w:hAnsi="Calibri"/>
          <w:color w:val="231F20"/>
          <w:spacing w:val="-13"/>
        </w:rPr>
        <w:t> </w:t>
      </w:r>
      <w:r>
        <w:rPr>
          <w:rFonts w:ascii="Calibri" w:hAnsi="Calibri"/>
          <w:color w:val="231F20"/>
        </w:rPr>
        <w:t>The Chicago</w:t>
      </w:r>
      <w:r>
        <w:rPr>
          <w:rFonts w:ascii="Calibri" w:hAnsi="Calibri"/>
          <w:color w:val="231F20"/>
          <w:spacing w:val="-1"/>
        </w:rPr>
        <w:t> </w:t>
      </w:r>
      <w:r>
        <w:rPr>
          <w:rFonts w:ascii="Calibri" w:hAnsi="Calibri"/>
          <w:color w:val="231F20"/>
        </w:rPr>
        <w:t>vertical</w:t>
      </w:r>
      <w:r>
        <w:rPr>
          <w:rFonts w:ascii="Calibri" w:hAnsi="Calibri"/>
          <w:color w:val="231F20"/>
          <w:spacing w:val="-1"/>
        </w:rPr>
        <w:t> </w:t>
      </w:r>
      <w:r>
        <w:rPr>
          <w:rFonts w:ascii="Calibri" w:hAnsi="Calibri"/>
          <w:color w:val="231F20"/>
        </w:rPr>
        <w:t>farm</w:t>
      </w:r>
      <w:r>
        <w:rPr>
          <w:rFonts w:ascii="Calibri" w:hAnsi="Calibri"/>
          <w:color w:val="231F20"/>
          <w:spacing w:val="-1"/>
        </w:rPr>
        <w:t> </w:t>
      </w:r>
      <w:r>
        <w:rPr>
          <w:rFonts w:ascii="Calibri" w:hAnsi="Calibri"/>
          <w:color w:val="231F20"/>
        </w:rPr>
        <w:t>closed</w:t>
      </w:r>
      <w:r>
        <w:rPr>
          <w:rFonts w:ascii="Calibri" w:hAnsi="Calibri"/>
          <w:color w:val="231F20"/>
          <w:spacing w:val="-1"/>
        </w:rPr>
        <w:t> </w:t>
      </w:r>
      <w:r>
        <w:rPr>
          <w:rFonts w:ascii="Calibri" w:hAnsi="Calibri"/>
          <w:color w:val="231F20"/>
        </w:rPr>
        <w:t>after</w:t>
      </w:r>
      <w:r>
        <w:rPr>
          <w:rFonts w:ascii="Calibri" w:hAnsi="Calibri"/>
          <w:color w:val="231F20"/>
          <w:spacing w:val="-1"/>
        </w:rPr>
        <w:t> </w:t>
      </w:r>
      <w:r>
        <w:rPr>
          <w:rFonts w:ascii="Calibri" w:hAnsi="Calibri"/>
          <w:color w:val="231F20"/>
        </w:rPr>
        <w:t>several</w:t>
      </w:r>
      <w:r>
        <w:rPr>
          <w:rFonts w:ascii="Calibri" w:hAnsi="Calibri"/>
          <w:color w:val="231F20"/>
          <w:spacing w:val="-1"/>
        </w:rPr>
        <w:t> </w:t>
      </w:r>
      <w:r>
        <w:rPr>
          <w:rFonts w:ascii="Calibri" w:hAnsi="Calibri"/>
          <w:color w:val="231F20"/>
        </w:rPr>
        <w:t>years</w:t>
      </w:r>
      <w:r>
        <w:rPr>
          <w:rFonts w:ascii="Calibri" w:hAnsi="Calibri"/>
          <w:color w:val="231F20"/>
          <w:spacing w:val="-1"/>
        </w:rPr>
        <w:t> </w:t>
      </w:r>
      <w:r>
        <w:rPr>
          <w:rFonts w:ascii="Calibri" w:hAnsi="Calibri"/>
          <w:color w:val="231F20"/>
        </w:rPr>
        <w:t>due</w:t>
      </w:r>
      <w:r>
        <w:rPr>
          <w:rFonts w:ascii="Calibri" w:hAnsi="Calibri"/>
          <w:color w:val="231F20"/>
          <w:spacing w:val="-1"/>
        </w:rPr>
        <w:t> </w:t>
      </w:r>
      <w:r>
        <w:rPr>
          <w:rFonts w:ascii="Calibri" w:hAnsi="Calibri"/>
          <w:color w:val="231F20"/>
        </w:rPr>
        <w:t>to</w:t>
      </w:r>
      <w:r>
        <w:rPr>
          <w:rFonts w:ascii="Calibri" w:hAnsi="Calibri"/>
          <w:color w:val="231F20"/>
          <w:spacing w:val="-1"/>
        </w:rPr>
        <w:t> </w:t>
      </w:r>
      <w:r>
        <w:rPr>
          <w:rFonts w:ascii="Calibri" w:hAnsi="Calibri"/>
          <w:color w:val="231F20"/>
        </w:rPr>
        <w:t>high energy and labor costs. Nonetheless, it’s clear that cities must continue to develop new ways of deploying infrastructure to adapt to our changing climate.</w:t>
      </w:r>
    </w:p>
    <w:p>
      <w:pPr>
        <w:spacing w:after="0" w:line="249" w:lineRule="auto"/>
        <w:rPr>
          <w:rFonts w:ascii="Calibri" w:hAnsi="Calibri"/>
        </w:rPr>
        <w:sectPr>
          <w:pgSz w:w="12240" w:h="15840"/>
          <w:pgMar w:header="673" w:footer="1119" w:top="1760" w:bottom="1300" w:left="1680" w:right="1700"/>
        </w:sectPr>
      </w:pPr>
    </w:p>
    <w:p>
      <w:pPr>
        <w:pStyle w:val="ListParagraph"/>
        <w:numPr>
          <w:ilvl w:val="0"/>
          <w:numId w:val="2"/>
        </w:numPr>
        <w:tabs>
          <w:tab w:pos="520" w:val="left" w:leader="none"/>
        </w:tabs>
        <w:spacing w:line="240" w:lineRule="auto" w:before="94" w:after="0"/>
        <w:ind w:left="519" w:right="0" w:hanging="400"/>
        <w:jc w:val="left"/>
        <w:rPr>
          <w:sz w:val="22"/>
        </w:rPr>
      </w:pPr>
      <w:r>
        <w:rPr>
          <w:color w:val="231F20"/>
          <w:sz w:val="22"/>
        </w:rPr>
        <w:t>By</w:t>
      </w:r>
      <w:r>
        <w:rPr>
          <w:color w:val="231F20"/>
          <w:spacing w:val="-5"/>
          <w:sz w:val="22"/>
        </w:rPr>
        <w:t> </w:t>
      </w:r>
      <w:r>
        <w:rPr>
          <w:color w:val="231F20"/>
          <w:sz w:val="22"/>
        </w:rPr>
        <w:t>how</w:t>
      </w:r>
      <w:r>
        <w:rPr>
          <w:color w:val="231F20"/>
          <w:spacing w:val="-4"/>
          <w:sz w:val="22"/>
        </w:rPr>
        <w:t> </w:t>
      </w:r>
      <w:r>
        <w:rPr>
          <w:color w:val="231F20"/>
          <w:sz w:val="22"/>
        </w:rPr>
        <w:t>much</w:t>
      </w:r>
      <w:r>
        <w:rPr>
          <w:color w:val="231F20"/>
          <w:spacing w:val="-5"/>
          <w:sz w:val="22"/>
        </w:rPr>
        <w:t> </w:t>
      </w:r>
      <w:r>
        <w:rPr>
          <w:color w:val="231F20"/>
          <w:sz w:val="22"/>
        </w:rPr>
        <w:t>has</w:t>
      </w:r>
      <w:r>
        <w:rPr>
          <w:color w:val="231F20"/>
          <w:spacing w:val="-4"/>
          <w:sz w:val="22"/>
        </w:rPr>
        <w:t> </w:t>
      </w:r>
      <w:r>
        <w:rPr>
          <w:color w:val="231F20"/>
          <w:sz w:val="22"/>
        </w:rPr>
        <w:t>the</w:t>
      </w:r>
      <w:r>
        <w:rPr>
          <w:color w:val="231F20"/>
          <w:spacing w:val="-4"/>
          <w:sz w:val="22"/>
        </w:rPr>
        <w:t> </w:t>
      </w:r>
      <w:r>
        <w:rPr>
          <w:color w:val="231F20"/>
          <w:sz w:val="22"/>
        </w:rPr>
        <w:t>globe’s</w:t>
      </w:r>
      <w:r>
        <w:rPr>
          <w:color w:val="231F20"/>
          <w:spacing w:val="-5"/>
          <w:sz w:val="22"/>
        </w:rPr>
        <w:t> </w:t>
      </w:r>
      <w:r>
        <w:rPr>
          <w:color w:val="231F20"/>
          <w:sz w:val="22"/>
        </w:rPr>
        <w:t>surface</w:t>
      </w:r>
      <w:r>
        <w:rPr>
          <w:color w:val="231F20"/>
          <w:spacing w:val="-4"/>
          <w:sz w:val="22"/>
        </w:rPr>
        <w:t> </w:t>
      </w:r>
      <w:r>
        <w:rPr>
          <w:color w:val="231F20"/>
          <w:sz w:val="22"/>
        </w:rPr>
        <w:t>temperature</w:t>
      </w:r>
      <w:r>
        <w:rPr>
          <w:color w:val="231F20"/>
          <w:spacing w:val="-4"/>
          <w:sz w:val="22"/>
        </w:rPr>
        <w:t> </w:t>
      </w:r>
      <w:r>
        <w:rPr>
          <w:color w:val="231F20"/>
          <w:spacing w:val="-2"/>
          <w:sz w:val="22"/>
        </w:rPr>
        <w:t>increased?</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2"/>
          <w:sz w:val="22"/>
        </w:rPr>
        <w:t>1.1°C</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2"/>
          <w:sz w:val="22"/>
        </w:rPr>
        <w:t>1.3°C</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2"/>
          <w:sz w:val="22"/>
        </w:rPr>
        <w:t>1.7°C</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2"/>
          <w:sz w:val="22"/>
        </w:rPr>
        <w:t>2.8°C</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In</w:t>
      </w:r>
      <w:r>
        <w:rPr>
          <w:color w:val="231F20"/>
          <w:spacing w:val="-4"/>
          <w:sz w:val="22"/>
        </w:rPr>
        <w:t> </w:t>
      </w:r>
      <w:r>
        <w:rPr>
          <w:color w:val="231F20"/>
          <w:sz w:val="22"/>
        </w:rPr>
        <w:t>what</w:t>
      </w:r>
      <w:r>
        <w:rPr>
          <w:color w:val="231F20"/>
          <w:spacing w:val="-4"/>
          <w:sz w:val="22"/>
        </w:rPr>
        <w:t> </w:t>
      </w:r>
      <w:r>
        <w:rPr>
          <w:color w:val="231F20"/>
          <w:sz w:val="22"/>
        </w:rPr>
        <w:t>city</w:t>
      </w:r>
      <w:r>
        <w:rPr>
          <w:color w:val="231F20"/>
          <w:spacing w:val="-4"/>
          <w:sz w:val="22"/>
        </w:rPr>
        <w:t> </w:t>
      </w:r>
      <w:r>
        <w:rPr>
          <w:color w:val="231F20"/>
          <w:sz w:val="22"/>
        </w:rPr>
        <w:t>has</w:t>
      </w:r>
      <w:r>
        <w:rPr>
          <w:color w:val="231F20"/>
          <w:spacing w:val="-4"/>
          <w:sz w:val="22"/>
        </w:rPr>
        <w:t> </w:t>
      </w:r>
      <w:r>
        <w:rPr>
          <w:color w:val="231F20"/>
          <w:sz w:val="22"/>
        </w:rPr>
        <w:t>rainfall</w:t>
      </w:r>
      <w:r>
        <w:rPr>
          <w:color w:val="231F20"/>
          <w:spacing w:val="-3"/>
          <w:sz w:val="22"/>
        </w:rPr>
        <w:t> </w:t>
      </w:r>
      <w:r>
        <w:rPr>
          <w:color w:val="231F20"/>
          <w:sz w:val="22"/>
        </w:rPr>
        <w:t>increased</w:t>
      </w:r>
      <w:r>
        <w:rPr>
          <w:color w:val="231F20"/>
          <w:spacing w:val="-4"/>
          <w:sz w:val="22"/>
        </w:rPr>
        <w:t> </w:t>
      </w:r>
      <w:r>
        <w:rPr>
          <w:color w:val="231F20"/>
          <w:sz w:val="22"/>
        </w:rPr>
        <w:t>by</w:t>
      </w:r>
      <w:r>
        <w:rPr>
          <w:color w:val="231F20"/>
          <w:spacing w:val="-4"/>
          <w:sz w:val="22"/>
        </w:rPr>
        <w:t> 10%?</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2"/>
          <w:sz w:val="22"/>
        </w:rPr>
        <w:t>Chicago</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St. </w:t>
      </w:r>
      <w:r>
        <w:rPr>
          <w:color w:val="231F20"/>
          <w:spacing w:val="-4"/>
          <w:sz w:val="22"/>
        </w:rPr>
        <w:t>Paul</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2"/>
          <w:sz w:val="22"/>
        </w:rPr>
        <w:t>Mississippi</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New</w:t>
      </w:r>
      <w:r>
        <w:rPr>
          <w:color w:val="231F20"/>
          <w:spacing w:val="-9"/>
          <w:sz w:val="22"/>
        </w:rPr>
        <w:t> </w:t>
      </w:r>
      <w:r>
        <w:rPr>
          <w:color w:val="231F20"/>
          <w:spacing w:val="-4"/>
          <w:sz w:val="22"/>
        </w:rPr>
        <w:t>York</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Why</w:t>
      </w:r>
      <w:r>
        <w:rPr>
          <w:color w:val="231F20"/>
          <w:spacing w:val="-3"/>
          <w:sz w:val="22"/>
        </w:rPr>
        <w:t> </w:t>
      </w:r>
      <w:r>
        <w:rPr>
          <w:color w:val="231F20"/>
          <w:sz w:val="22"/>
        </w:rPr>
        <w:t>is</w:t>
      </w:r>
      <w:r>
        <w:rPr>
          <w:color w:val="231F20"/>
          <w:spacing w:val="-2"/>
          <w:sz w:val="22"/>
        </w:rPr>
        <w:t> </w:t>
      </w:r>
      <w:r>
        <w:rPr>
          <w:color w:val="231F20"/>
          <w:sz w:val="22"/>
        </w:rPr>
        <w:t>the</w:t>
      </w:r>
      <w:r>
        <w:rPr>
          <w:color w:val="231F20"/>
          <w:spacing w:val="-3"/>
          <w:sz w:val="22"/>
        </w:rPr>
        <w:t> </w:t>
      </w:r>
      <w:r>
        <w:rPr>
          <w:color w:val="231F20"/>
          <w:sz w:val="22"/>
        </w:rPr>
        <w:t>hydroponic</w:t>
      </w:r>
      <w:r>
        <w:rPr>
          <w:color w:val="231F20"/>
          <w:spacing w:val="-2"/>
          <w:sz w:val="22"/>
        </w:rPr>
        <w:t> </w:t>
      </w:r>
      <w:r>
        <w:rPr>
          <w:color w:val="231F20"/>
          <w:sz w:val="22"/>
        </w:rPr>
        <w:t>garden</w:t>
      </w:r>
      <w:r>
        <w:rPr>
          <w:color w:val="231F20"/>
          <w:spacing w:val="-2"/>
          <w:sz w:val="22"/>
        </w:rPr>
        <w:t> </w:t>
      </w:r>
      <w:r>
        <w:rPr>
          <w:color w:val="231F20"/>
          <w:sz w:val="22"/>
        </w:rPr>
        <w:t>better</w:t>
      </w:r>
      <w:r>
        <w:rPr>
          <w:color w:val="231F20"/>
          <w:spacing w:val="-3"/>
          <w:sz w:val="22"/>
        </w:rPr>
        <w:t> </w:t>
      </w:r>
      <w:r>
        <w:rPr>
          <w:color w:val="231F20"/>
          <w:sz w:val="22"/>
        </w:rPr>
        <w:t>for</w:t>
      </w:r>
      <w:r>
        <w:rPr>
          <w:color w:val="231F20"/>
          <w:spacing w:val="-2"/>
          <w:sz w:val="22"/>
        </w:rPr>
        <w:t> </w:t>
      </w:r>
      <w:r>
        <w:rPr>
          <w:color w:val="231F20"/>
          <w:sz w:val="22"/>
        </w:rPr>
        <w:t>the</w:t>
      </w:r>
      <w:r>
        <w:rPr>
          <w:color w:val="231F20"/>
          <w:spacing w:val="-3"/>
          <w:sz w:val="22"/>
        </w:rPr>
        <w:t> </w:t>
      </w:r>
      <w:r>
        <w:rPr>
          <w:color w:val="231F20"/>
          <w:spacing w:val="-2"/>
          <w:sz w:val="22"/>
        </w:rPr>
        <w:t>environment?</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It</w:t>
      </w:r>
      <w:r>
        <w:rPr>
          <w:color w:val="231F20"/>
          <w:spacing w:val="-3"/>
          <w:sz w:val="22"/>
        </w:rPr>
        <w:t> </w:t>
      </w:r>
      <w:r>
        <w:rPr>
          <w:color w:val="231F20"/>
          <w:sz w:val="22"/>
        </w:rPr>
        <w:t>uses</w:t>
      </w:r>
      <w:r>
        <w:rPr>
          <w:color w:val="231F20"/>
          <w:spacing w:val="-2"/>
          <w:sz w:val="22"/>
        </w:rPr>
        <w:t> </w:t>
      </w:r>
      <w:r>
        <w:rPr>
          <w:color w:val="231F20"/>
          <w:sz w:val="22"/>
        </w:rPr>
        <w:t>10</w:t>
      </w:r>
      <w:r>
        <w:rPr>
          <w:color w:val="231F20"/>
          <w:spacing w:val="-3"/>
          <w:sz w:val="22"/>
        </w:rPr>
        <w:t> </w:t>
      </w:r>
      <w:r>
        <w:rPr>
          <w:color w:val="231F20"/>
          <w:sz w:val="22"/>
        </w:rPr>
        <w:t>times</w:t>
      </w:r>
      <w:r>
        <w:rPr>
          <w:color w:val="231F20"/>
          <w:spacing w:val="-2"/>
          <w:sz w:val="22"/>
        </w:rPr>
        <w:t> </w:t>
      </w:r>
      <w:r>
        <w:rPr>
          <w:color w:val="231F20"/>
          <w:sz w:val="22"/>
        </w:rPr>
        <w:t>more</w:t>
      </w:r>
      <w:r>
        <w:rPr>
          <w:color w:val="231F20"/>
          <w:spacing w:val="-3"/>
          <w:sz w:val="22"/>
        </w:rPr>
        <w:t> </w:t>
      </w:r>
      <w:r>
        <w:rPr>
          <w:color w:val="231F20"/>
          <w:spacing w:val="-2"/>
          <w:sz w:val="22"/>
        </w:rPr>
        <w:t>land.</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It</w:t>
      </w:r>
      <w:r>
        <w:rPr>
          <w:color w:val="231F20"/>
          <w:spacing w:val="-5"/>
          <w:sz w:val="22"/>
        </w:rPr>
        <w:t> </w:t>
      </w:r>
      <w:r>
        <w:rPr>
          <w:color w:val="231F20"/>
          <w:sz w:val="22"/>
        </w:rPr>
        <w:t>maintains</w:t>
      </w:r>
      <w:r>
        <w:rPr>
          <w:color w:val="231F20"/>
          <w:spacing w:val="-4"/>
          <w:sz w:val="22"/>
        </w:rPr>
        <w:t> </w:t>
      </w:r>
      <w:r>
        <w:rPr>
          <w:color w:val="231F20"/>
          <w:sz w:val="22"/>
        </w:rPr>
        <w:t>perfect</w:t>
      </w:r>
      <w:r>
        <w:rPr>
          <w:color w:val="231F20"/>
          <w:spacing w:val="-4"/>
          <w:sz w:val="22"/>
        </w:rPr>
        <w:t> </w:t>
      </w:r>
      <w:r>
        <w:rPr>
          <w:color w:val="231F20"/>
          <w:sz w:val="22"/>
        </w:rPr>
        <w:t>growing</w:t>
      </w:r>
      <w:r>
        <w:rPr>
          <w:color w:val="231F20"/>
          <w:spacing w:val="-5"/>
          <w:sz w:val="22"/>
        </w:rPr>
        <w:t> </w:t>
      </w:r>
      <w:r>
        <w:rPr>
          <w:color w:val="231F20"/>
          <w:spacing w:val="-2"/>
          <w:sz w:val="22"/>
        </w:rPr>
        <w:t>conditions.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It</w:t>
      </w:r>
      <w:r>
        <w:rPr>
          <w:color w:val="231F20"/>
          <w:spacing w:val="-2"/>
          <w:sz w:val="22"/>
        </w:rPr>
        <w:t> </w:t>
      </w:r>
      <w:r>
        <w:rPr>
          <w:color w:val="231F20"/>
          <w:sz w:val="22"/>
        </w:rPr>
        <w:t>uses</w:t>
      </w:r>
      <w:r>
        <w:rPr>
          <w:color w:val="231F20"/>
          <w:spacing w:val="-2"/>
          <w:sz w:val="22"/>
        </w:rPr>
        <w:t> </w:t>
      </w:r>
      <w:r>
        <w:rPr>
          <w:color w:val="231F20"/>
          <w:sz w:val="22"/>
        </w:rPr>
        <w:t>7</w:t>
      </w:r>
      <w:r>
        <w:rPr>
          <w:color w:val="231F20"/>
          <w:spacing w:val="-2"/>
          <w:sz w:val="22"/>
        </w:rPr>
        <w:t> </w:t>
      </w:r>
      <w:r>
        <w:rPr>
          <w:color w:val="231F20"/>
          <w:sz w:val="22"/>
        </w:rPr>
        <w:t>times</w:t>
      </w:r>
      <w:r>
        <w:rPr>
          <w:color w:val="231F20"/>
          <w:spacing w:val="-2"/>
          <w:sz w:val="22"/>
        </w:rPr>
        <w:t> </w:t>
      </w:r>
      <w:r>
        <w:rPr>
          <w:color w:val="231F20"/>
          <w:sz w:val="22"/>
        </w:rPr>
        <w:t>less</w:t>
      </w:r>
      <w:r>
        <w:rPr>
          <w:color w:val="231F20"/>
          <w:spacing w:val="-2"/>
          <w:sz w:val="22"/>
        </w:rPr>
        <w:t> water.</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w:t>
      </w:r>
      <w:r>
        <w:rPr>
          <w:color w:val="231F20"/>
          <w:spacing w:val="-4"/>
          <w:sz w:val="22"/>
        </w:rPr>
        <w:t> </w:t>
      </w:r>
      <w:r>
        <w:rPr>
          <w:color w:val="231F20"/>
          <w:sz w:val="22"/>
        </w:rPr>
        <w:t>growing</w:t>
      </w:r>
      <w:r>
        <w:rPr>
          <w:color w:val="231F20"/>
          <w:spacing w:val="-3"/>
          <w:sz w:val="22"/>
        </w:rPr>
        <w:t> </w:t>
      </w:r>
      <w:r>
        <w:rPr>
          <w:color w:val="231F20"/>
          <w:sz w:val="22"/>
        </w:rPr>
        <w:t>season</w:t>
      </w:r>
      <w:r>
        <w:rPr>
          <w:color w:val="231F20"/>
          <w:spacing w:val="-3"/>
          <w:sz w:val="22"/>
        </w:rPr>
        <w:t> </w:t>
      </w:r>
      <w:r>
        <w:rPr>
          <w:color w:val="231F20"/>
          <w:sz w:val="22"/>
        </w:rPr>
        <w:t>lasts</w:t>
      </w:r>
      <w:r>
        <w:rPr>
          <w:color w:val="231F20"/>
          <w:spacing w:val="-3"/>
          <w:sz w:val="22"/>
        </w:rPr>
        <w:t> </w:t>
      </w:r>
      <w:r>
        <w:rPr>
          <w:color w:val="231F20"/>
          <w:sz w:val="22"/>
        </w:rPr>
        <w:t>a</w:t>
      </w:r>
      <w:r>
        <w:rPr>
          <w:color w:val="231F20"/>
          <w:spacing w:val="-3"/>
          <w:sz w:val="22"/>
        </w:rPr>
        <w:t> </w:t>
      </w:r>
      <w:r>
        <w:rPr>
          <w:color w:val="231F20"/>
          <w:sz w:val="22"/>
        </w:rPr>
        <w:t>full</w:t>
      </w:r>
      <w:r>
        <w:rPr>
          <w:color w:val="231F20"/>
          <w:spacing w:val="-3"/>
          <w:sz w:val="22"/>
        </w:rPr>
        <w:t> </w:t>
      </w:r>
      <w:r>
        <w:rPr>
          <w:color w:val="231F20"/>
          <w:spacing w:val="-2"/>
          <w:sz w:val="22"/>
        </w:rPr>
        <w:t>year.</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Why</w:t>
      </w:r>
      <w:r>
        <w:rPr>
          <w:color w:val="231F20"/>
          <w:spacing w:val="-6"/>
          <w:sz w:val="22"/>
        </w:rPr>
        <w:t> </w:t>
      </w:r>
      <w:r>
        <w:rPr>
          <w:color w:val="231F20"/>
          <w:sz w:val="22"/>
        </w:rPr>
        <w:t>don’t</w:t>
      </w:r>
      <w:r>
        <w:rPr>
          <w:color w:val="231F20"/>
          <w:spacing w:val="-6"/>
          <w:sz w:val="22"/>
        </w:rPr>
        <w:t> </w:t>
      </w:r>
      <w:r>
        <w:rPr>
          <w:color w:val="231F20"/>
          <w:sz w:val="22"/>
        </w:rPr>
        <w:t>hydroponic</w:t>
      </w:r>
      <w:r>
        <w:rPr>
          <w:color w:val="231F20"/>
          <w:spacing w:val="-6"/>
          <w:sz w:val="22"/>
        </w:rPr>
        <w:t> </w:t>
      </w:r>
      <w:r>
        <w:rPr>
          <w:color w:val="231F20"/>
          <w:sz w:val="22"/>
        </w:rPr>
        <w:t>gardens</w:t>
      </w:r>
      <w:r>
        <w:rPr>
          <w:color w:val="231F20"/>
          <w:spacing w:val="-5"/>
          <w:sz w:val="22"/>
        </w:rPr>
        <w:t> </w:t>
      </w:r>
      <w:r>
        <w:rPr>
          <w:color w:val="231F20"/>
          <w:sz w:val="22"/>
        </w:rPr>
        <w:t>need</w:t>
      </w:r>
      <w:r>
        <w:rPr>
          <w:color w:val="231F20"/>
          <w:spacing w:val="-6"/>
          <w:sz w:val="22"/>
        </w:rPr>
        <w:t> </w:t>
      </w:r>
      <w:r>
        <w:rPr>
          <w:color w:val="231F20"/>
          <w:spacing w:val="-2"/>
          <w:sz w:val="22"/>
        </w:rPr>
        <w:t>pesticides?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They</w:t>
      </w:r>
      <w:r>
        <w:rPr>
          <w:color w:val="231F20"/>
          <w:spacing w:val="-4"/>
          <w:sz w:val="22"/>
        </w:rPr>
        <w:t> </w:t>
      </w:r>
      <w:r>
        <w:rPr>
          <w:color w:val="231F20"/>
          <w:sz w:val="22"/>
        </w:rPr>
        <w:t>only</w:t>
      </w:r>
      <w:r>
        <w:rPr>
          <w:color w:val="231F20"/>
          <w:spacing w:val="-4"/>
          <w:sz w:val="22"/>
        </w:rPr>
        <w:t> </w:t>
      </w:r>
      <w:r>
        <w:rPr>
          <w:color w:val="231F20"/>
          <w:sz w:val="22"/>
        </w:rPr>
        <w:t>use</w:t>
      </w:r>
      <w:r>
        <w:rPr>
          <w:color w:val="231F20"/>
          <w:spacing w:val="-4"/>
          <w:sz w:val="22"/>
        </w:rPr>
        <w:t> </w:t>
      </w:r>
      <w:r>
        <w:rPr>
          <w:color w:val="231F20"/>
          <w:sz w:val="22"/>
        </w:rPr>
        <w:t>organic</w:t>
      </w:r>
      <w:r>
        <w:rPr>
          <w:color w:val="231F20"/>
          <w:spacing w:val="-3"/>
          <w:sz w:val="22"/>
        </w:rPr>
        <w:t> </w:t>
      </w:r>
      <w:r>
        <w:rPr>
          <w:color w:val="231F20"/>
          <w:spacing w:val="-2"/>
          <w:sz w:val="22"/>
        </w:rPr>
        <w:t>materials.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They</w:t>
      </w:r>
      <w:r>
        <w:rPr>
          <w:color w:val="231F20"/>
          <w:spacing w:val="-3"/>
          <w:sz w:val="22"/>
        </w:rPr>
        <w:t> </w:t>
      </w:r>
      <w:r>
        <w:rPr>
          <w:color w:val="231F20"/>
          <w:sz w:val="22"/>
        </w:rPr>
        <w:t>use</w:t>
      </w:r>
      <w:r>
        <w:rPr>
          <w:color w:val="231F20"/>
          <w:spacing w:val="-2"/>
          <w:sz w:val="22"/>
        </w:rPr>
        <w:t> </w:t>
      </w:r>
      <w:r>
        <w:rPr>
          <w:color w:val="231F20"/>
          <w:sz w:val="22"/>
        </w:rPr>
        <w:t>less</w:t>
      </w:r>
      <w:r>
        <w:rPr>
          <w:color w:val="231F20"/>
          <w:spacing w:val="-3"/>
          <w:sz w:val="22"/>
        </w:rPr>
        <w:t> </w:t>
      </w:r>
      <w:r>
        <w:rPr>
          <w:color w:val="231F20"/>
          <w:spacing w:val="-2"/>
          <w:sz w:val="22"/>
        </w:rPr>
        <w:t>water.</w:t>
      </w:r>
    </w:p>
    <w:p>
      <w:pPr>
        <w:pStyle w:val="ListParagraph"/>
        <w:numPr>
          <w:ilvl w:val="1"/>
          <w:numId w:val="2"/>
        </w:numPr>
        <w:tabs>
          <w:tab w:pos="841" w:val="left" w:leader="none"/>
        </w:tabs>
        <w:spacing w:line="240" w:lineRule="auto" w:before="126" w:after="0"/>
        <w:ind w:left="840" w:right="0" w:hanging="302"/>
        <w:jc w:val="left"/>
        <w:rPr>
          <w:sz w:val="22"/>
        </w:rPr>
      </w:pPr>
      <w:r>
        <w:rPr>
          <w:color w:val="231F20"/>
          <w:sz w:val="22"/>
        </w:rPr>
        <w:t>They</w:t>
      </w:r>
      <w:r>
        <w:rPr>
          <w:color w:val="231F20"/>
          <w:spacing w:val="-3"/>
          <w:sz w:val="22"/>
        </w:rPr>
        <w:t> </w:t>
      </w:r>
      <w:r>
        <w:rPr>
          <w:color w:val="231F20"/>
          <w:sz w:val="22"/>
        </w:rPr>
        <w:t>don’t</w:t>
      </w:r>
      <w:r>
        <w:rPr>
          <w:color w:val="231F20"/>
          <w:spacing w:val="-3"/>
          <w:sz w:val="22"/>
        </w:rPr>
        <w:t> </w:t>
      </w:r>
      <w:r>
        <w:rPr>
          <w:color w:val="231F20"/>
          <w:sz w:val="22"/>
        </w:rPr>
        <w:t>use</w:t>
      </w:r>
      <w:r>
        <w:rPr>
          <w:color w:val="231F20"/>
          <w:spacing w:val="-3"/>
          <w:sz w:val="22"/>
        </w:rPr>
        <w:t> </w:t>
      </w:r>
      <w:r>
        <w:rPr>
          <w:color w:val="231F20"/>
          <w:spacing w:val="-2"/>
          <w:sz w:val="22"/>
        </w:rPr>
        <w:t>soil.</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They</w:t>
      </w:r>
      <w:r>
        <w:rPr>
          <w:color w:val="231F20"/>
          <w:spacing w:val="-2"/>
          <w:sz w:val="22"/>
        </w:rPr>
        <w:t> </w:t>
      </w:r>
      <w:r>
        <w:rPr>
          <w:color w:val="231F20"/>
          <w:sz w:val="22"/>
        </w:rPr>
        <w:t>are</w:t>
      </w:r>
      <w:r>
        <w:rPr>
          <w:color w:val="231F20"/>
          <w:spacing w:val="-2"/>
          <w:sz w:val="22"/>
        </w:rPr>
        <w:t> inside.</w:t>
      </w:r>
    </w:p>
    <w:sectPr>
      <w:pgSz w:w="12240" w:h="15840"/>
      <w:pgMar w:header="673" w:footer="1119" w:top="1760" w:bottom="1300" w:left="168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Trebuchet MS">
    <w:altName w:val="Trebuchet MS"/>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 style="position:absolute;margin-left:89pt;margin-top:725.109985pt;width:276.95pt;height:26.2pt;mso-position-horizontal-relative:page;mso-position-vertical-relative:page;z-index:-15854080"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4</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53568"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5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55104"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54592"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lowerLetter"/>
      <w:lvlText w:val="%1."/>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1">
      <w:start w:val="0"/>
      <w:numFmt w:val="bullet"/>
      <w:lvlText w:val="•"/>
      <w:lvlJc w:val="left"/>
      <w:pPr>
        <w:ind w:left="1912" w:hanging="301"/>
      </w:pPr>
      <w:rPr>
        <w:rFonts w:hint="default"/>
        <w:lang w:val="en-US" w:eastAsia="en-US" w:bidi="ar-SA"/>
      </w:rPr>
    </w:lvl>
    <w:lvl w:ilvl="2">
      <w:start w:val="0"/>
      <w:numFmt w:val="bullet"/>
      <w:lvlText w:val="•"/>
      <w:lvlJc w:val="left"/>
      <w:pPr>
        <w:ind w:left="2684" w:hanging="301"/>
      </w:pPr>
      <w:rPr>
        <w:rFonts w:hint="default"/>
        <w:lang w:val="en-US" w:eastAsia="en-US" w:bidi="ar-SA"/>
      </w:rPr>
    </w:lvl>
    <w:lvl w:ilvl="3">
      <w:start w:val="0"/>
      <w:numFmt w:val="bullet"/>
      <w:lvlText w:val="•"/>
      <w:lvlJc w:val="left"/>
      <w:pPr>
        <w:ind w:left="3456" w:hanging="301"/>
      </w:pPr>
      <w:rPr>
        <w:rFonts w:hint="default"/>
        <w:lang w:val="en-US" w:eastAsia="en-US" w:bidi="ar-SA"/>
      </w:rPr>
    </w:lvl>
    <w:lvl w:ilvl="4">
      <w:start w:val="0"/>
      <w:numFmt w:val="bullet"/>
      <w:lvlText w:val="•"/>
      <w:lvlJc w:val="left"/>
      <w:pPr>
        <w:ind w:left="4228" w:hanging="301"/>
      </w:pPr>
      <w:rPr>
        <w:rFonts w:hint="default"/>
        <w:lang w:val="en-US" w:eastAsia="en-US" w:bidi="ar-SA"/>
      </w:rPr>
    </w:lvl>
    <w:lvl w:ilvl="5">
      <w:start w:val="0"/>
      <w:numFmt w:val="bullet"/>
      <w:lvlText w:val="•"/>
      <w:lvlJc w:val="left"/>
      <w:pPr>
        <w:ind w:left="5000" w:hanging="301"/>
      </w:pPr>
      <w:rPr>
        <w:rFonts w:hint="default"/>
        <w:lang w:val="en-US" w:eastAsia="en-US" w:bidi="ar-SA"/>
      </w:rPr>
    </w:lvl>
    <w:lvl w:ilvl="6">
      <w:start w:val="0"/>
      <w:numFmt w:val="bullet"/>
      <w:lvlText w:val="•"/>
      <w:lvlJc w:val="left"/>
      <w:pPr>
        <w:ind w:left="5772" w:hanging="301"/>
      </w:pPr>
      <w:rPr>
        <w:rFonts w:hint="default"/>
        <w:lang w:val="en-US" w:eastAsia="en-US" w:bidi="ar-SA"/>
      </w:rPr>
    </w:lvl>
    <w:lvl w:ilvl="7">
      <w:start w:val="0"/>
      <w:numFmt w:val="bullet"/>
      <w:lvlText w:val="•"/>
      <w:lvlJc w:val="left"/>
      <w:pPr>
        <w:ind w:left="6544" w:hanging="301"/>
      </w:pPr>
      <w:rPr>
        <w:rFonts w:hint="default"/>
        <w:lang w:val="en-US" w:eastAsia="en-US" w:bidi="ar-SA"/>
      </w:rPr>
    </w:lvl>
    <w:lvl w:ilvl="8">
      <w:start w:val="0"/>
      <w:numFmt w:val="bullet"/>
      <w:lvlText w:val="•"/>
      <w:lvlJc w:val="left"/>
      <w:pPr>
        <w:ind w:left="7316" w:hanging="301"/>
      </w:pPr>
      <w:rPr>
        <w:rFonts w:hint="default"/>
        <w:lang w:val="en-US" w:eastAsia="en-US" w:bidi="ar-SA"/>
      </w:rPr>
    </w:lvl>
  </w:abstractNum>
  <w:abstractNum w:abstractNumId="1">
    <w:multiLevelType w:val="hybridMultilevel"/>
    <w:lvl w:ilvl="0">
      <w:start w:val="26"/>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140" w:hanging="301"/>
      </w:pPr>
      <w:rPr>
        <w:rFonts w:hint="default"/>
        <w:lang w:val="en-US" w:eastAsia="en-US" w:bidi="ar-SA"/>
      </w:rPr>
    </w:lvl>
    <w:lvl w:ilvl="3">
      <w:start w:val="0"/>
      <w:numFmt w:val="bullet"/>
      <w:lvlText w:val="•"/>
      <w:lvlJc w:val="left"/>
      <w:pPr>
        <w:ind w:left="2105" w:hanging="301"/>
      </w:pPr>
      <w:rPr>
        <w:rFonts w:hint="default"/>
        <w:lang w:val="en-US" w:eastAsia="en-US" w:bidi="ar-SA"/>
      </w:rPr>
    </w:lvl>
    <w:lvl w:ilvl="4">
      <w:start w:val="0"/>
      <w:numFmt w:val="bullet"/>
      <w:lvlText w:val="•"/>
      <w:lvlJc w:val="left"/>
      <w:pPr>
        <w:ind w:left="3070" w:hanging="301"/>
      </w:pPr>
      <w:rPr>
        <w:rFonts w:hint="default"/>
        <w:lang w:val="en-US" w:eastAsia="en-US" w:bidi="ar-SA"/>
      </w:rPr>
    </w:lvl>
    <w:lvl w:ilvl="5">
      <w:start w:val="0"/>
      <w:numFmt w:val="bullet"/>
      <w:lvlText w:val="•"/>
      <w:lvlJc w:val="left"/>
      <w:pPr>
        <w:ind w:left="4035" w:hanging="301"/>
      </w:pPr>
      <w:rPr>
        <w:rFonts w:hint="default"/>
        <w:lang w:val="en-US" w:eastAsia="en-US" w:bidi="ar-SA"/>
      </w:rPr>
    </w:lvl>
    <w:lvl w:ilvl="6">
      <w:start w:val="0"/>
      <w:numFmt w:val="bullet"/>
      <w:lvlText w:val="•"/>
      <w:lvlJc w:val="left"/>
      <w:pPr>
        <w:ind w:left="5000" w:hanging="301"/>
      </w:pPr>
      <w:rPr>
        <w:rFonts w:hint="default"/>
        <w:lang w:val="en-US" w:eastAsia="en-US" w:bidi="ar-SA"/>
      </w:rPr>
    </w:lvl>
    <w:lvl w:ilvl="7">
      <w:start w:val="0"/>
      <w:numFmt w:val="bullet"/>
      <w:lvlText w:val="•"/>
      <w:lvlJc w:val="left"/>
      <w:pPr>
        <w:ind w:left="5965" w:hanging="301"/>
      </w:pPr>
      <w:rPr>
        <w:rFonts w:hint="default"/>
        <w:lang w:val="en-US" w:eastAsia="en-US" w:bidi="ar-SA"/>
      </w:rPr>
    </w:lvl>
    <w:lvl w:ilvl="8">
      <w:start w:val="0"/>
      <w:numFmt w:val="bullet"/>
      <w:lvlText w:val="•"/>
      <w:lvlJc w:val="left"/>
      <w:pPr>
        <w:ind w:left="6930" w:hanging="301"/>
      </w:pPr>
      <w:rPr>
        <w:rFonts w:hint="default"/>
        <w:lang w:val="en-US" w:eastAsia="en-US" w:bidi="ar-SA"/>
      </w:rPr>
    </w:lvl>
  </w:abstractNum>
  <w:abstractNum w:abstractNumId="0">
    <w:multiLevelType w:val="hybridMultilevel"/>
    <w:lvl w:ilvl="0">
      <w:start w:val="1"/>
      <w:numFmt w:val="decimal"/>
      <w:lvlText w:val="%1."/>
      <w:lvlJc w:val="left"/>
      <w:pPr>
        <w:ind w:left="420" w:hanging="301"/>
        <w:jc w:val="lef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624" w:hanging="301"/>
      </w:pPr>
      <w:rPr>
        <w:rFonts w:hint="default"/>
        <w:lang w:val="en-US" w:eastAsia="en-US" w:bidi="ar-SA"/>
      </w:rPr>
    </w:lvl>
    <w:lvl w:ilvl="3">
      <w:start w:val="0"/>
      <w:numFmt w:val="bullet"/>
      <w:lvlText w:val="•"/>
      <w:lvlJc w:val="left"/>
      <w:pPr>
        <w:ind w:left="2528" w:hanging="301"/>
      </w:pPr>
      <w:rPr>
        <w:rFonts w:hint="default"/>
        <w:lang w:val="en-US" w:eastAsia="en-US" w:bidi="ar-SA"/>
      </w:rPr>
    </w:lvl>
    <w:lvl w:ilvl="4">
      <w:start w:val="0"/>
      <w:numFmt w:val="bullet"/>
      <w:lvlText w:val="•"/>
      <w:lvlJc w:val="left"/>
      <w:pPr>
        <w:ind w:left="3433" w:hanging="301"/>
      </w:pPr>
      <w:rPr>
        <w:rFonts w:hint="default"/>
        <w:lang w:val="en-US" w:eastAsia="en-US" w:bidi="ar-SA"/>
      </w:rPr>
    </w:lvl>
    <w:lvl w:ilvl="5">
      <w:start w:val="0"/>
      <w:numFmt w:val="bullet"/>
      <w:lvlText w:val="•"/>
      <w:lvlJc w:val="left"/>
      <w:pPr>
        <w:ind w:left="4337" w:hanging="301"/>
      </w:pPr>
      <w:rPr>
        <w:rFonts w:hint="default"/>
        <w:lang w:val="en-US" w:eastAsia="en-US" w:bidi="ar-SA"/>
      </w:rPr>
    </w:lvl>
    <w:lvl w:ilvl="6">
      <w:start w:val="0"/>
      <w:numFmt w:val="bullet"/>
      <w:lvlText w:val="•"/>
      <w:lvlJc w:val="left"/>
      <w:pPr>
        <w:ind w:left="5242" w:hanging="301"/>
      </w:pPr>
      <w:rPr>
        <w:rFonts w:hint="default"/>
        <w:lang w:val="en-US" w:eastAsia="en-US" w:bidi="ar-SA"/>
      </w:rPr>
    </w:lvl>
    <w:lvl w:ilvl="7">
      <w:start w:val="0"/>
      <w:numFmt w:val="bullet"/>
      <w:lvlText w:val="•"/>
      <w:lvlJc w:val="left"/>
      <w:pPr>
        <w:ind w:left="6146" w:hanging="301"/>
      </w:pPr>
      <w:rPr>
        <w:rFonts w:hint="default"/>
        <w:lang w:val="en-US" w:eastAsia="en-US" w:bidi="ar-SA"/>
      </w:rPr>
    </w:lvl>
    <w:lvl w:ilvl="8">
      <w:start w:val="0"/>
      <w:numFmt w:val="bullet"/>
      <w:lvlText w:val="•"/>
      <w:lvlJc w:val="left"/>
      <w:pPr>
        <w:ind w:left="7051" w:hanging="301"/>
      </w:pPr>
      <w:rPr>
        <w:rFonts w:hint="default"/>
        <w:lang w:val="en-US"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pPr>
    <w:rPr>
      <w:rFonts w:ascii="Arial" w:hAnsi="Arial" w:eastAsia="Arial" w:cs="Arial"/>
      <w:sz w:val="22"/>
      <w:szCs w:val="22"/>
      <w:lang w:val="en-US" w:eastAsia="en-US" w:bidi="ar-SA"/>
    </w:rPr>
  </w:style>
  <w:style w:styleId="Heading1" w:type="paragraph">
    <w:name w:val="Heading 1"/>
    <w:basedOn w:val="Normal"/>
    <w:uiPriority w:val="1"/>
    <w:qFormat/>
    <w:pPr>
      <w:spacing w:before="90"/>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840" w:hanging="30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CTY4 Assessments Unit 5 Review Test 1.indd</dc:title>
  <dcterms:created xsi:type="dcterms:W3CDTF">2022-09-21T11:07:08Z</dcterms:created>
  <dcterms:modified xsi:type="dcterms:W3CDTF">2022-09-21T11:07:08Z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2022-09-21T00:00:00Z</vt:filetime>
  </property>
  <property fmtid="{D5CDD505-2E9C-101B-9397-08002B2CF9AE}" pid="7" name="Producer">
    <vt:lpwstr>Adobe PDF Library 16.0</vt:lpwstr>
  </property>
</Properties>
</file>